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139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Hlk102573547"/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77139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677139" w:rsidRDefault="00677139" w:rsidP="0067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77139" w:rsidRDefault="00677139" w:rsidP="006771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677139" w:rsidRDefault="00677139" w:rsidP="0067713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677139" w:rsidTr="00583E0D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677139" w:rsidTr="00583E0D">
        <w:tc>
          <w:tcPr>
            <w:tcW w:w="5637" w:type="dxa"/>
          </w:tcPr>
          <w:p w:rsidR="00677139" w:rsidRDefault="00677139" w:rsidP="00583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677139" w:rsidRDefault="00677139" w:rsidP="00583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677139" w:rsidRDefault="00677139" w:rsidP="0067713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677139" w:rsidRDefault="006A58F5" w:rsidP="0067713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</w:t>
      </w:r>
    </w:p>
    <w:p w:rsidR="00677139" w:rsidRDefault="004A2370" w:rsidP="0067713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</w:t>
      </w:r>
      <w:r w:rsidR="00677139">
        <w:rPr>
          <w:rFonts w:ascii="Times New Roman" w:hAnsi="Times New Roman" w:cs="Times New Roman"/>
          <w:b/>
          <w:szCs w:val="28"/>
        </w:rPr>
        <w:t xml:space="preserve"> (НАУЧНО-ИССЛЕДОВАТЕЛЬСКАЯ РАБОТА) ПРАКТИКА</w:t>
      </w:r>
    </w:p>
    <w:p w:rsidR="00677139" w:rsidRPr="00677139" w:rsidRDefault="00677139" w:rsidP="0067713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</w:rPr>
      </w:pPr>
      <w:r w:rsidRPr="00677139">
        <w:rPr>
          <w:rFonts w:ascii="Times New Roman" w:hAnsi="Times New Roman" w:cs="Times New Roman"/>
          <w:b/>
          <w:bCs/>
        </w:rPr>
        <w:t>Название и код направления подготовки</w:t>
      </w:r>
    </w:p>
    <w:p w:rsidR="00677139" w:rsidRPr="00677139" w:rsidRDefault="00677139" w:rsidP="00677139">
      <w:pPr>
        <w:spacing w:after="0" w:line="240" w:lineRule="auto"/>
        <w:ind w:right="-284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szCs w:val="20"/>
        </w:rPr>
        <w:t>51.04.03 Социально-культурная деятельность</w:t>
      </w:r>
    </w:p>
    <w:p w:rsidR="00677139" w:rsidRPr="00677139" w:rsidRDefault="00677139" w:rsidP="00677139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b/>
          <w:szCs w:val="20"/>
        </w:rPr>
        <w:t>Про</w:t>
      </w:r>
      <w:r w:rsidR="006D2595">
        <w:rPr>
          <w:rFonts w:ascii="Times New Roman" w:hAnsi="Times New Roman" w:cs="Times New Roman"/>
          <w:b/>
          <w:szCs w:val="20"/>
        </w:rPr>
        <w:t>грамма</w:t>
      </w:r>
      <w:r w:rsidRPr="00677139">
        <w:rPr>
          <w:rFonts w:ascii="Times New Roman" w:hAnsi="Times New Roman" w:cs="Times New Roman"/>
          <w:b/>
          <w:szCs w:val="20"/>
        </w:rPr>
        <w:t xml:space="preserve"> подготовки</w:t>
      </w:r>
      <w:r w:rsidRPr="00677139">
        <w:rPr>
          <w:rFonts w:ascii="Times New Roman" w:hAnsi="Times New Roman" w:cs="Times New Roman"/>
          <w:szCs w:val="20"/>
        </w:rPr>
        <w:t xml:space="preserve"> Менеджмент в сфере государственной культурной политики</w:t>
      </w:r>
    </w:p>
    <w:p w:rsidR="00677139" w:rsidRPr="00677139" w:rsidRDefault="00677139" w:rsidP="00677139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Cs w:val="20"/>
        </w:rPr>
      </w:pPr>
      <w:r w:rsidRPr="00677139">
        <w:rPr>
          <w:rFonts w:ascii="Times New Roman" w:hAnsi="Times New Roman" w:cs="Times New Roman"/>
          <w:b/>
          <w:bCs/>
        </w:rPr>
        <w:t>Уровень квалификации</w:t>
      </w:r>
      <w:r w:rsidRPr="00677139">
        <w:rPr>
          <w:rFonts w:ascii="Times New Roman" w:hAnsi="Times New Roman" w:cs="Times New Roman"/>
          <w:szCs w:val="20"/>
        </w:rPr>
        <w:t xml:space="preserve"> магистр</w:t>
      </w:r>
    </w:p>
    <w:p w:rsidR="00677139" w:rsidRPr="00677139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77139">
        <w:rPr>
          <w:rFonts w:ascii="Times New Roman" w:hAnsi="Times New Roman" w:cs="Times New Roman"/>
          <w:b/>
        </w:rPr>
        <w:t>Форма обучения</w:t>
      </w:r>
      <w:r w:rsidRPr="00677139">
        <w:rPr>
          <w:rFonts w:ascii="Times New Roman" w:hAnsi="Times New Roman" w:cs="Times New Roman"/>
        </w:rPr>
        <w:t xml:space="preserve"> очная, заочная</w:t>
      </w:r>
    </w:p>
    <w:p w:rsidR="00677139" w:rsidRPr="00577AA2" w:rsidRDefault="00677139" w:rsidP="00677139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677139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677139" w:rsidRDefault="00677139" w:rsidP="0067713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77139" w:rsidRDefault="00677139" w:rsidP="0067713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bookmarkEnd w:id="0"/>
    <w:p w:rsidR="00677139" w:rsidRDefault="00677139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677139" w:rsidRDefault="00677139" w:rsidP="006771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677139" w:rsidRDefault="00677139" w:rsidP="00677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677139" w:rsidRPr="0029335C" w:rsidTr="00583E0D">
        <w:tc>
          <w:tcPr>
            <w:tcW w:w="8613" w:type="dxa"/>
            <w:shd w:val="clear" w:color="auto" w:fill="auto"/>
          </w:tcPr>
          <w:p w:rsidR="00677139" w:rsidRPr="0029335C" w:rsidRDefault="00677139" w:rsidP="00583E0D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:rsidR="00677139" w:rsidRPr="00497D03" w:rsidRDefault="00DE5AB9" w:rsidP="00583E0D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677139" w:rsidRPr="0029335C" w:rsidTr="00583E0D">
        <w:tc>
          <w:tcPr>
            <w:tcW w:w="8613" w:type="dxa"/>
            <w:shd w:val="clear" w:color="auto" w:fill="auto"/>
          </w:tcPr>
          <w:p w:rsidR="00677139" w:rsidRPr="00321F51" w:rsidRDefault="00677139" w:rsidP="00583E0D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:rsidR="00677139" w:rsidRPr="00497D03" w:rsidRDefault="00DE5AB9" w:rsidP="00583E0D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677139" w:rsidRPr="0029335C" w:rsidTr="00583E0D">
        <w:tc>
          <w:tcPr>
            <w:tcW w:w="8613" w:type="dxa"/>
            <w:shd w:val="clear" w:color="auto" w:fill="auto"/>
          </w:tcPr>
          <w:p w:rsidR="00677139" w:rsidRPr="0029335C" w:rsidRDefault="00677139" w:rsidP="00583E0D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:rsidR="00677139" w:rsidRPr="00497D03" w:rsidRDefault="00DE5AB9" w:rsidP="00583E0D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C870B0" w:rsidRPr="00C870B0" w:rsidTr="00583E0D">
        <w:tc>
          <w:tcPr>
            <w:tcW w:w="8613" w:type="dxa"/>
            <w:shd w:val="clear" w:color="auto" w:fill="auto"/>
          </w:tcPr>
          <w:p w:rsidR="00C870B0" w:rsidRPr="0029335C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870B0">
              <w:rPr>
                <w:rFonts w:ascii="Times New Roman" w:eastAsia="Calibri" w:hAnsi="Times New Roman"/>
                <w:b/>
                <w:sz w:val="28"/>
                <w:szCs w:val="28"/>
              </w:rPr>
              <w:t>2.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D87704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C870B0" w:rsidRPr="00C870B0" w:rsidTr="00583E0D">
        <w:tc>
          <w:tcPr>
            <w:tcW w:w="8613" w:type="dxa"/>
            <w:shd w:val="clear" w:color="auto" w:fill="auto"/>
          </w:tcPr>
          <w:p w:rsidR="00C870B0" w:rsidRPr="0029335C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870B0">
              <w:rPr>
                <w:rFonts w:ascii="Times New Roman" w:eastAsia="Calibri" w:hAnsi="Times New Roman"/>
                <w:b/>
                <w:sz w:val="28"/>
                <w:szCs w:val="28"/>
              </w:rPr>
              <w:t>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D87704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C870B0" w:rsidRPr="0029335C" w:rsidTr="00B428C2">
        <w:tc>
          <w:tcPr>
            <w:tcW w:w="8613" w:type="dxa"/>
            <w:shd w:val="clear" w:color="auto" w:fill="auto"/>
          </w:tcPr>
          <w:p w:rsidR="00C870B0" w:rsidRPr="0029335C" w:rsidRDefault="00C870B0" w:rsidP="00B428C2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B428C2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C870B0" w:rsidP="00C870B0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E17A93" w:rsidRPr="0029335C" w:rsidTr="00583E0D">
        <w:tc>
          <w:tcPr>
            <w:tcW w:w="8613" w:type="dxa"/>
            <w:shd w:val="clear" w:color="auto" w:fill="auto"/>
          </w:tcPr>
          <w:p w:rsidR="00E17A93" w:rsidRDefault="00E17A93" w:rsidP="00C870B0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4.2. Структура научно-исследовательской практики</w:t>
            </w:r>
          </w:p>
        </w:tc>
        <w:tc>
          <w:tcPr>
            <w:tcW w:w="850" w:type="dxa"/>
            <w:shd w:val="clear" w:color="auto" w:fill="auto"/>
          </w:tcPr>
          <w:p w:rsidR="00E17A93" w:rsidRDefault="00D605BF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4.3.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6353D2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20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321F51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4.4.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Default="006353D2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20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E17A93" w:rsidP="00E17A93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firstLine="284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4.5.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D605BF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E17A93" w:rsidRPr="0029335C" w:rsidTr="00583E0D">
        <w:tc>
          <w:tcPr>
            <w:tcW w:w="8613" w:type="dxa"/>
            <w:shd w:val="clear" w:color="auto" w:fill="auto"/>
          </w:tcPr>
          <w:p w:rsidR="00E17A93" w:rsidRPr="00321F51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Образовательные технологии</w:t>
            </w:r>
          </w:p>
        </w:tc>
        <w:tc>
          <w:tcPr>
            <w:tcW w:w="850" w:type="dxa"/>
            <w:shd w:val="clear" w:color="auto" w:fill="auto"/>
          </w:tcPr>
          <w:p w:rsidR="00E17A93" w:rsidRPr="00497D03" w:rsidRDefault="00D605BF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6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E17A93" w:rsidP="00C870B0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17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ценочные средства для текущего контроля успеваемости, промежуточной аттестации по итогам освоения </w:t>
            </w:r>
            <w:r w:rsidR="00252D56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производственной</w:t>
            </w:r>
            <w:r w:rsidRPr="00E17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605BF" w:rsidRPr="00497D03" w:rsidRDefault="00D605BF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E17A93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3C6A42" w:rsidP="00C870B0">
            <w:pPr>
              <w:pStyle w:val="a8"/>
              <w:tabs>
                <w:tab w:val="left" w:pos="426"/>
              </w:tabs>
              <w:ind w:left="426" w:right="28"/>
              <w:jc w:val="both"/>
              <w:outlineLvl w:val="0"/>
              <w:rPr>
                <w:rFonts w:eastAsia="Calibri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870B0" w:rsidRPr="00321F51">
              <w:rPr>
                <w:sz w:val="28"/>
                <w:szCs w:val="28"/>
              </w:rPr>
              <w:t xml:space="preserve">.1. </w:t>
            </w:r>
            <w:r w:rsidR="00C870B0" w:rsidRPr="00677139">
              <w:rPr>
                <w:rFonts w:eastAsiaTheme="minorHAnsi"/>
                <w:bCs w:val="0"/>
                <w:smallCaps w:val="0"/>
                <w:sz w:val="28"/>
                <w:szCs w:val="28"/>
                <w:lang w:eastAsia="en-US"/>
              </w:rPr>
              <w:t>Основная литература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3C6A42" w:rsidP="00C870B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3C6A42" w:rsidP="00C870B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.3. Интернет-ресурсы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</w:tr>
      <w:tr w:rsidR="003C6A42" w:rsidRPr="0029335C" w:rsidTr="00583E0D">
        <w:tc>
          <w:tcPr>
            <w:tcW w:w="8613" w:type="dxa"/>
            <w:shd w:val="clear" w:color="auto" w:fill="auto"/>
          </w:tcPr>
          <w:p w:rsidR="003C6A42" w:rsidRDefault="003C6A42" w:rsidP="00C870B0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7.4. </w:t>
            </w:r>
            <w:r w:rsidRPr="002844F6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ресурсов информационно-телекоммуникационной сети «Интернет»</w:t>
            </w:r>
          </w:p>
        </w:tc>
        <w:tc>
          <w:tcPr>
            <w:tcW w:w="850" w:type="dxa"/>
            <w:shd w:val="clear" w:color="auto" w:fill="auto"/>
          </w:tcPr>
          <w:p w:rsidR="003C6A42" w:rsidRDefault="003C6A42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C6A42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3C6A42" w:rsidRPr="0029335C" w:rsidTr="00583E0D">
        <w:tc>
          <w:tcPr>
            <w:tcW w:w="8613" w:type="dxa"/>
            <w:shd w:val="clear" w:color="auto" w:fill="auto"/>
          </w:tcPr>
          <w:p w:rsidR="003C6A42" w:rsidRPr="00321F51" w:rsidRDefault="003C6A42" w:rsidP="003C6A42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М</w:t>
            </w:r>
            <w:r w:rsidRPr="003C6A42">
              <w:rPr>
                <w:b/>
                <w:sz w:val="28"/>
                <w:szCs w:val="28"/>
              </w:rPr>
              <w:t>етодические рекомендации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6A42">
              <w:rPr>
                <w:b/>
                <w:sz w:val="28"/>
                <w:szCs w:val="28"/>
              </w:rPr>
              <w:t xml:space="preserve">по содержанию и срокам выполнения </w:t>
            </w:r>
            <w:r>
              <w:rPr>
                <w:b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3C6A42" w:rsidRDefault="003C6A42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C6A42" w:rsidRDefault="001A07AE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9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321F51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6353D2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52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321F51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F5168B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321F51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954995" w:rsidRPr="00E67443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F5168B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321F51" w:rsidRDefault="00D605BF" w:rsidP="00C870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C870B0"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C870B0" w:rsidRPr="00497D03" w:rsidRDefault="00F5168B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C870B0" w:rsidRPr="0029335C" w:rsidTr="00583E0D">
        <w:tc>
          <w:tcPr>
            <w:tcW w:w="8613" w:type="dxa"/>
            <w:shd w:val="clear" w:color="auto" w:fill="auto"/>
          </w:tcPr>
          <w:p w:rsidR="00C870B0" w:rsidRPr="0029335C" w:rsidRDefault="00C870B0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</w:tc>
        <w:tc>
          <w:tcPr>
            <w:tcW w:w="850" w:type="dxa"/>
            <w:shd w:val="clear" w:color="auto" w:fill="auto"/>
          </w:tcPr>
          <w:p w:rsidR="00C870B0" w:rsidRPr="00497D03" w:rsidRDefault="00F5168B" w:rsidP="00C870B0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="006353D2"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</w:tr>
    </w:tbl>
    <w:p w:rsidR="002861C3" w:rsidRPr="00A62D47" w:rsidRDefault="00677139" w:rsidP="0067713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20014B" w:rsidRPr="00A0161A" w:rsidRDefault="00C870B0" w:rsidP="00B8747C">
      <w:pPr>
        <w:pStyle w:val="af2"/>
        <w:numPr>
          <w:ilvl w:val="0"/>
          <w:numId w:val="4"/>
        </w:numPr>
        <w:suppressAutoHyphens/>
        <w:spacing w:line="240" w:lineRule="atLeast"/>
        <w:jc w:val="center"/>
        <w:rPr>
          <w:b/>
          <w:sz w:val="28"/>
          <w:szCs w:val="28"/>
          <w:lang w:eastAsia="ar-SA"/>
        </w:rPr>
      </w:pPr>
      <w:bookmarkStart w:id="2" w:name="bookmark16"/>
      <w:bookmarkStart w:id="3" w:name="bookmark15"/>
      <w:r w:rsidRPr="00A0161A">
        <w:rPr>
          <w:b/>
          <w:sz w:val="28"/>
          <w:szCs w:val="28"/>
          <w:lang w:eastAsia="ar-SA"/>
        </w:rPr>
        <w:lastRenderedPageBreak/>
        <w:t>ОБЩИЕ ПОЛОЖЕНИЯ</w:t>
      </w:r>
    </w:p>
    <w:p w:rsidR="00B428C2" w:rsidRPr="00B428C2" w:rsidRDefault="00B428C2" w:rsidP="00B428C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eastAsia="ar-SA"/>
        </w:rPr>
      </w:pPr>
      <w:bookmarkStart w:id="4" w:name="_Hlk102573451"/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02601394"/>
      <w:r w:rsidRPr="00B428C2">
        <w:rPr>
          <w:rFonts w:ascii="Times New Roman" w:hAnsi="Times New Roman" w:cs="Times New Roman"/>
          <w:b/>
          <w:sz w:val="28"/>
          <w:szCs w:val="28"/>
        </w:rPr>
        <w:t>1.</w:t>
      </w:r>
      <w:r w:rsidR="00534487">
        <w:rPr>
          <w:rFonts w:ascii="Times New Roman" w:hAnsi="Times New Roman" w:cs="Times New Roman"/>
          <w:b/>
          <w:sz w:val="28"/>
          <w:szCs w:val="28"/>
        </w:rPr>
        <w:t>1.</w:t>
      </w:r>
      <w:r w:rsidRPr="00B428C2">
        <w:rPr>
          <w:rFonts w:ascii="Times New Roman" w:hAnsi="Times New Roman" w:cs="Times New Roman"/>
          <w:sz w:val="28"/>
          <w:szCs w:val="28"/>
        </w:rPr>
        <w:t xml:space="preserve"> </w:t>
      </w:r>
      <w:r w:rsidRPr="00B428C2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Цель производственной практики</w:t>
      </w:r>
      <w:r w:rsidRPr="00B428C2">
        <w:rPr>
          <w:rFonts w:ascii="Times New Roman" w:hAnsi="Times New Roman" w:cs="Times New Roman"/>
          <w:b/>
          <w:sz w:val="28"/>
          <w:szCs w:val="28"/>
        </w:rPr>
        <w:t xml:space="preserve"> (научно-исследовательская работа) </w:t>
      </w:r>
      <w:r w:rsidRPr="00B428C2">
        <w:rPr>
          <w:rFonts w:ascii="Times New Roman" w:hAnsi="Times New Roman" w:cs="Times New Roman"/>
          <w:b/>
          <w:sz w:val="28"/>
          <w:szCs w:val="28"/>
        </w:rPr>
        <w:noBreakHyphen/>
        <w:t xml:space="preserve"> </w:t>
      </w:r>
      <w:r w:rsidR="00534487" w:rsidRPr="009B2CA4">
        <w:rPr>
          <w:rFonts w:ascii="Times New Roman" w:hAnsi="Times New Roman" w:cs="Times New Roman"/>
          <w:sz w:val="28"/>
          <w:szCs w:val="28"/>
        </w:rPr>
        <w:t xml:space="preserve">формирование у магистрантов  компетентности в сфере реализации инновационных направлений, технологий, моделей, проектов, видов и форм современной практики социально-культурной деятельности, ее кадрового, научно-методического и /или организационно-управленческого обеспечения (в соответствии с темой </w:t>
      </w:r>
      <w:r w:rsidR="00534487">
        <w:rPr>
          <w:rFonts w:ascii="Times New Roman" w:hAnsi="Times New Roman" w:cs="Times New Roman"/>
          <w:sz w:val="28"/>
          <w:szCs w:val="28"/>
        </w:rPr>
        <w:t>выпускной квалификационной работы</w:t>
      </w:r>
      <w:r w:rsidR="00534487" w:rsidRPr="009B2CA4">
        <w:rPr>
          <w:rFonts w:ascii="Times New Roman" w:hAnsi="Times New Roman" w:cs="Times New Roman"/>
          <w:sz w:val="28"/>
          <w:szCs w:val="28"/>
        </w:rPr>
        <w:t>)</w:t>
      </w:r>
      <w:r w:rsidR="00534487">
        <w:rPr>
          <w:rFonts w:ascii="Times New Roman" w:hAnsi="Times New Roman" w:cs="Times New Roman"/>
          <w:sz w:val="28"/>
          <w:szCs w:val="28"/>
        </w:rPr>
        <w:t>и других</w:t>
      </w: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профессиональных задач в инновационных условиях, способности к самостоятельным теоретическим и практическим суждениям и выводам, умения давать объективную оценку научной информации и свободно осуществлять научный поиск, стремления к применению научных знаний в образовательной деятельности.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Задачи производственной практики (научно-исследовательской работы):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>- обеспечение становления профессионального научно-исследовательского мышления обучающихся, формирование у них четкого представления об основных профессиональных задачах, способов их решения;</w:t>
      </w:r>
    </w:p>
    <w:p w:rsidR="00B428C2" w:rsidRPr="00B428C2" w:rsidRDefault="00B428C2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готовности проектировать и реализовывать в образовательной практике новое содержание учебных программ, осуществлять инновационные образовательные технологии; </w:t>
      </w:r>
    </w:p>
    <w:p w:rsidR="00B428C2" w:rsidRPr="00B428C2" w:rsidRDefault="00B428C2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 </w:t>
      </w:r>
    </w:p>
    <w:p w:rsidR="00B428C2" w:rsidRDefault="00B428C2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- самостоятельное формулирование и решение задач, возникающих в ходе научно-исследовательской и педагогической деятельности и требующих углубленных профессиональных знаний; </w:t>
      </w:r>
    </w:p>
    <w:p w:rsidR="00534487" w:rsidRDefault="00534487" w:rsidP="00534487">
      <w:pPr>
        <w:suppressAutoHyphens/>
        <w:autoSpaceDE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B3555B">
        <w:rPr>
          <w:rFonts w:ascii="Times New Roman" w:hAnsi="Times New Roman" w:cs="Times New Roman"/>
          <w:bCs/>
          <w:sz w:val="28"/>
          <w:szCs w:val="28"/>
        </w:rPr>
        <w:t>одготовка магистрантов к самостоятельному изучению современного состояния и тенденций развития практики социально-культурной деятельности.</w:t>
      </w:r>
    </w:p>
    <w:p w:rsidR="00534487" w:rsidRPr="00B428C2" w:rsidRDefault="00534487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B3555B">
        <w:rPr>
          <w:rFonts w:ascii="Times New Roman" w:hAnsi="Times New Roman" w:cs="Times New Roman"/>
          <w:bCs/>
          <w:sz w:val="28"/>
          <w:szCs w:val="28"/>
        </w:rPr>
        <w:t>одготовка магистрантов к разработке и внедрению в практику социально-культурной деятельности инновационных технологий, проектов, программ и т.д.</w:t>
      </w:r>
    </w:p>
    <w:p w:rsidR="00B428C2" w:rsidRDefault="00B428C2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- проведение библиографической работы с привлечением современных информационных технологий. </w:t>
      </w:r>
    </w:p>
    <w:p w:rsidR="00534487" w:rsidRDefault="00534487" w:rsidP="0053448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487" w:rsidRPr="00B428C2" w:rsidRDefault="00534487" w:rsidP="0053448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428C2">
        <w:rPr>
          <w:rFonts w:ascii="Times New Roman" w:hAnsi="Times New Roman" w:cs="Times New Roman"/>
          <w:b/>
          <w:sz w:val="28"/>
          <w:szCs w:val="28"/>
        </w:rPr>
        <w:t>1.2. Вид практики, способы и формы ее проведения</w:t>
      </w:r>
      <w:r w:rsidRPr="00B428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534487" w:rsidRPr="00B428C2" w:rsidRDefault="00137F60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="00534487" w:rsidRPr="00B428C2">
        <w:rPr>
          <w:rFonts w:ascii="Times New Roman" w:hAnsi="Times New Roman" w:cs="Times New Roman"/>
          <w:sz w:val="28"/>
          <w:szCs w:val="28"/>
        </w:rPr>
        <w:t xml:space="preserve"> практика является составной частью основной профессиональной образовательной программой высшего образования и проводится в соответствии с утвержденным рабочим учебным планом, календарным учебным графиком и программой практики. </w:t>
      </w:r>
    </w:p>
    <w:p w:rsidR="00534487" w:rsidRDefault="00534487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4487" w:rsidRPr="005217E7" w:rsidRDefault="00534487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E7">
        <w:rPr>
          <w:rFonts w:ascii="Times New Roman" w:hAnsi="Times New Roman" w:cs="Times New Roman"/>
          <w:sz w:val="28"/>
          <w:szCs w:val="28"/>
        </w:rPr>
        <w:t xml:space="preserve">Вид практики: </w:t>
      </w:r>
      <w:r w:rsidR="00252D56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5217E7">
        <w:rPr>
          <w:rFonts w:ascii="Times New Roman" w:hAnsi="Times New Roman" w:cs="Times New Roman"/>
          <w:sz w:val="28"/>
          <w:szCs w:val="28"/>
        </w:rPr>
        <w:t xml:space="preserve"> – это практика, направленная на начальное приобретение профессиональных знаний, умений и навыков в сфере социально-культурной деятельности.</w:t>
      </w:r>
    </w:p>
    <w:p w:rsidR="00534487" w:rsidRPr="005217E7" w:rsidRDefault="00534487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416">
        <w:rPr>
          <w:rFonts w:ascii="Times New Roman" w:hAnsi="Times New Roman" w:cs="Times New Roman"/>
          <w:sz w:val="28"/>
          <w:szCs w:val="28"/>
        </w:rPr>
        <w:t>Тип практики</w:t>
      </w:r>
      <w:r w:rsidRPr="00275416">
        <w:rPr>
          <w:rFonts w:ascii="Times New Roman" w:hAnsi="Times New Roman" w:cs="Times New Roman"/>
          <w:i/>
          <w:sz w:val="28"/>
          <w:szCs w:val="28"/>
        </w:rPr>
        <w:t>:</w:t>
      </w:r>
      <w:r w:rsidRPr="005217E7">
        <w:rPr>
          <w:rFonts w:ascii="Times New Roman" w:hAnsi="Times New Roman" w:cs="Times New Roman"/>
          <w:sz w:val="28"/>
          <w:szCs w:val="28"/>
        </w:rPr>
        <w:t xml:space="preserve"> практика по получению первичных профессиональных умений и навыков. </w:t>
      </w:r>
    </w:p>
    <w:p w:rsidR="00534487" w:rsidRPr="00B428C2" w:rsidRDefault="00534487" w:rsidP="009458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Производственная практика (научно-исследовательская работа) проводится в форме:</w:t>
      </w:r>
    </w:p>
    <w:p w:rsidR="00534487" w:rsidRPr="00B428C2" w:rsidRDefault="00534487" w:rsidP="00B8747C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>решения задач, возникающих в ходе научно-исследовательской и педагогической деятельности и требующих углублённых профессиональных знаний;</w:t>
      </w:r>
    </w:p>
    <w:p w:rsidR="00534487" w:rsidRPr="00B428C2" w:rsidRDefault="00534487" w:rsidP="00B8747C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>ведения научно-педагогической работы с привлечением современных информационных технологий;</w:t>
      </w:r>
    </w:p>
    <w:p w:rsidR="00534487" w:rsidRPr="00B428C2" w:rsidRDefault="00534487" w:rsidP="00B8747C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>сбор, анализ и систематизация магистрами эмпирической информации об инновационных технологиях, моделях, проектах и программах в социально-культурной сфере;</w:t>
      </w:r>
    </w:p>
    <w:p w:rsidR="00534487" w:rsidRPr="00B428C2" w:rsidRDefault="00534487" w:rsidP="00B8747C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участие обучающихся в реализации инновационных проектов и программ социально-культурной направленности; </w:t>
      </w:r>
    </w:p>
    <w:p w:rsidR="00534487" w:rsidRPr="00B428C2" w:rsidRDefault="009458E6" w:rsidP="00B8747C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34487" w:rsidRPr="00B428C2">
        <w:rPr>
          <w:rFonts w:ascii="Times New Roman" w:hAnsi="Times New Roman" w:cs="Times New Roman"/>
          <w:color w:val="000000"/>
          <w:sz w:val="28"/>
          <w:szCs w:val="28"/>
        </w:rPr>
        <w:t>азработк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34487"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методических рекомендаций по развитию инновационных направлений (технологий, моделей, проектов, программ) современной практики социально-культурной деятельности. </w:t>
      </w:r>
    </w:p>
    <w:p w:rsidR="009458E6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составлении паспорта базы практики магистранта (клубное учреждение, коллектив художественной самодеятельности, этнокультурный центр, образовательное учреждение и др.).</w:t>
      </w:r>
    </w:p>
    <w:p w:rsidR="009458E6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проведении</w:t>
      </w:r>
      <w:r w:rsidRPr="006647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письменн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6647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647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социально-культурных мероприятий (проектов, программ и т.д.), реализуемых в ходе опытно-экспериментальной работы магистранта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458E6" w:rsidRPr="00F85530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right="1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855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участие в разработке и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реализации социально-культурного</w:t>
      </w:r>
      <w:r w:rsidRPr="00F855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проекта на базе опытно-экспериментальной работы магистранта.</w:t>
      </w:r>
    </w:p>
    <w:p w:rsidR="009458E6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right="1"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разработки</w:t>
      </w:r>
      <w:r w:rsidRPr="00F855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FC38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методически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</w:t>
      </w:r>
      <w:r w:rsidRPr="00FC38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F855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рекомендаци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й</w:t>
      </w:r>
      <w:r w:rsidRPr="00F855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по внедрению данной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инновации в практику социально-культурной деятельности.</w:t>
      </w:r>
    </w:p>
    <w:p w:rsidR="009458E6" w:rsidRPr="008A7B8E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</w:t>
      </w:r>
      <w:r w:rsidRPr="008A7B8E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A7B8E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7B8E">
        <w:rPr>
          <w:rFonts w:ascii="Times New Roman" w:hAnsi="Times New Roman" w:cs="Times New Roman"/>
          <w:sz w:val="28"/>
          <w:szCs w:val="28"/>
        </w:rPr>
        <w:t xml:space="preserve"> по практике и предоставить ее научному руководителю магистерской диссертации и руководителю практики в установленный срок.</w:t>
      </w:r>
    </w:p>
    <w:p w:rsidR="009458E6" w:rsidRPr="008A7B8E" w:rsidRDefault="009458E6" w:rsidP="00B8747C">
      <w:pPr>
        <w:numPr>
          <w:ilvl w:val="0"/>
          <w:numId w:val="31"/>
        </w:numPr>
        <w:shd w:val="clear" w:color="auto" w:fill="FFFFFF"/>
        <w:suppressAutoHyphens/>
        <w:autoSpaceDE w:val="0"/>
        <w:snapToGrid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выступления</w:t>
      </w:r>
      <w:r w:rsidRPr="008A7B8E">
        <w:rPr>
          <w:rFonts w:ascii="Times New Roman" w:hAnsi="Times New Roman" w:cs="Times New Roman"/>
          <w:sz w:val="28"/>
          <w:szCs w:val="28"/>
        </w:rPr>
        <w:t xml:space="preserve"> на итоговой конференции с отчетом о прохождении практики и ее итогах. </w:t>
      </w:r>
    </w:p>
    <w:p w:rsidR="00534487" w:rsidRPr="00B428C2" w:rsidRDefault="00534487" w:rsidP="005344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28C2" w:rsidRPr="00DA3330" w:rsidRDefault="00DA3330" w:rsidP="00B8747C">
      <w:pPr>
        <w:pStyle w:val="af2"/>
        <w:numPr>
          <w:ilvl w:val="0"/>
          <w:numId w:val="4"/>
        </w:numPr>
        <w:suppressAutoHyphens/>
        <w:spacing w:line="240" w:lineRule="atLeast"/>
        <w:jc w:val="center"/>
        <w:rPr>
          <w:b/>
          <w:sz w:val="28"/>
          <w:szCs w:val="28"/>
          <w:lang w:eastAsia="ar-SA"/>
        </w:rPr>
      </w:pPr>
      <w:r w:rsidRPr="00DA3330">
        <w:rPr>
          <w:b/>
          <w:sz w:val="28"/>
          <w:szCs w:val="28"/>
          <w:lang w:eastAsia="ar-SA"/>
        </w:rPr>
        <w:t>МЕСТО ПРАКТИКИ В СТРУКТУРЕ ОПОП ВО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Место производственной практики (научно-исследовательской работы) в структуре ОПОП магистратуры: самостоятельный раздел ОПОП магистратуры по направлению «Социально-культурная деятельность», взаимосвязанным со всеми другими разделами ОПОП; исходные знания, умения и компетенции обучающихся определяются: дисциплинами </w:t>
      </w:r>
      <w:proofErr w:type="spellStart"/>
      <w:r w:rsidR="00317AE7"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 w:rsidRPr="00B428C2">
        <w:rPr>
          <w:rFonts w:ascii="Times New Roman" w:hAnsi="Times New Roman" w:cs="Times New Roman"/>
          <w:color w:val="000000"/>
          <w:sz w:val="28"/>
          <w:szCs w:val="28"/>
        </w:rPr>
        <w:t>ной</w:t>
      </w:r>
      <w:proofErr w:type="spellEnd"/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подготовки. Производственная практика направлена на подготовку обучающихся к следующим видам профессиональной деятельности, предусмотренным ФГОС ВО 3++ по направлению «Социально-культурной деятельности»: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noBreakHyphen/>
        <w:t> научно-исследовательская;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noBreakHyphen/>
        <w:t> организационно-управленческая;</w:t>
      </w:r>
    </w:p>
    <w:p w:rsid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noBreakHyphen/>
        <w:t> проектная</w:t>
      </w:r>
      <w:r w:rsidR="00FB0E61">
        <w:rPr>
          <w:rFonts w:ascii="Times New Roman" w:hAnsi="Times New Roman" w:cs="Times New Roman"/>
          <w:sz w:val="28"/>
          <w:szCs w:val="28"/>
        </w:rPr>
        <w:t>.</w:t>
      </w:r>
    </w:p>
    <w:p w:rsidR="00FB0E61" w:rsidRPr="009B2CA4" w:rsidRDefault="00FB0E61" w:rsidP="00FB0E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CA4">
        <w:rPr>
          <w:rFonts w:ascii="Times New Roman" w:hAnsi="Times New Roman" w:cs="Times New Roman"/>
          <w:sz w:val="28"/>
          <w:szCs w:val="28"/>
        </w:rPr>
        <w:t>Исходные знания, умения и компетенции студента определяются:</w:t>
      </w:r>
    </w:p>
    <w:p w:rsidR="00FB0E61" w:rsidRPr="009B2CA4" w:rsidRDefault="00FB0E61" w:rsidP="00B8747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CA4">
        <w:rPr>
          <w:rFonts w:ascii="Times New Roman" w:hAnsi="Times New Roman" w:cs="Times New Roman"/>
          <w:sz w:val="28"/>
          <w:szCs w:val="28"/>
        </w:rPr>
        <w:t>дисцип</w:t>
      </w:r>
      <w:r>
        <w:rPr>
          <w:rFonts w:ascii="Times New Roman" w:hAnsi="Times New Roman" w:cs="Times New Roman"/>
          <w:sz w:val="28"/>
          <w:szCs w:val="28"/>
        </w:rPr>
        <w:t>линами  общенаучного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B0E61" w:rsidRPr="009B2CA4" w:rsidRDefault="00FB0E61" w:rsidP="00B8747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CA4">
        <w:rPr>
          <w:rFonts w:ascii="Times New Roman" w:hAnsi="Times New Roman" w:cs="Times New Roman"/>
          <w:sz w:val="28"/>
          <w:szCs w:val="28"/>
        </w:rPr>
        <w:lastRenderedPageBreak/>
        <w:t>дисципл</w:t>
      </w:r>
      <w:r>
        <w:rPr>
          <w:rFonts w:ascii="Times New Roman" w:hAnsi="Times New Roman" w:cs="Times New Roman"/>
          <w:sz w:val="28"/>
          <w:szCs w:val="28"/>
        </w:rPr>
        <w:t xml:space="preserve">инами профессионального цикла, </w:t>
      </w:r>
      <w:r w:rsidRPr="009B2CA4">
        <w:rPr>
          <w:rFonts w:ascii="Times New Roman" w:hAnsi="Times New Roman" w:cs="Times New Roman"/>
          <w:sz w:val="28"/>
          <w:szCs w:val="28"/>
        </w:rPr>
        <w:t>прежде всего, дисциплиной «</w:t>
      </w:r>
      <w:r w:rsidR="005306F3">
        <w:rPr>
          <w:rFonts w:ascii="Times New Roman" w:hAnsi="Times New Roman" w:cs="Times New Roman"/>
          <w:sz w:val="28"/>
          <w:szCs w:val="28"/>
        </w:rPr>
        <w:t>Управление проектами в сфере культуры</w:t>
      </w:r>
      <w:r w:rsidRPr="009B2CA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Производственная практика</w:t>
      </w: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 (научно-исследовательская работа) проводится в сторонних организациях, обеспечивающих реализацию прав граждан на доступ к культурным ценностям и свободу творчества в сфере досуга, рекреации и туризма, в соответствии с заключенными договорами, а также в структурных подразделениях (лабораториях, кафедрах), обладающих необходимым кадровым и научно-техническим потенциалом МГИК. </w:t>
      </w:r>
    </w:p>
    <w:bookmarkEnd w:id="5"/>
    <w:p w:rsidR="00DA3330" w:rsidRDefault="00DA3330" w:rsidP="00DA3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3330" w:rsidRPr="007910B9" w:rsidRDefault="00DA3330" w:rsidP="00DA3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прохождения производственной практики обучающийся должен приобрести следующие практические умения, навыки, универсальные и профессиональные компетенции: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УК-2 - Способен управлять проектом на всех этапах его жизненного цикла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УК-3 - Способен организовывать и руководить работой команды, вырабатывая командную стратегию для достижения поставленной цели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УК-4 - Способен применять современные коммуникативные технологии, в том числе на иностранном(</w:t>
      </w:r>
      <w:proofErr w:type="spellStart"/>
      <w:r w:rsidRPr="00B428C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428C2">
        <w:rPr>
          <w:rFonts w:ascii="Times New Roman" w:hAnsi="Times New Roman" w:cs="Times New Roman"/>
          <w:sz w:val="28"/>
          <w:szCs w:val="28"/>
        </w:rPr>
        <w:t>) языке(ах), для академического и профессионального взаимодействия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ОПК – 2 - Способен участвовать в реализации основных и дополнительных образовательных программ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ОПК – 3 - Способен руководить коллективом в сфере профессиональной и педагогической деятельности на основе норм социальной и этической ответственности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ПК-1 - Быть готовым к осуществлению на научной основе технологического процесса деятельности учреждений культуры, рекреационных объектов и индустрии досуга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ПК-2 – 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 xml:space="preserve">ПК – 8 - Уметь составлять практические рекомендации по использованию результатов научных исследований для учреждений и организаций социально-культурной сферы  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 – 9 - Быть способным к экспертизе социально-культурных проектов и программ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 xml:space="preserve">ПК -10 - 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 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lastRenderedPageBreak/>
        <w:t>ПК – 11 - Быть способным к разработке инновационной стратегии и формирования эффективного менеджмента учреждений социально-культурной сферы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ПК-12 - обеспечению разработки и реализации культурной политики на федеральном уровне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 – 13 - Владеть приемами и методами работы с персоналом, методами оценки качества и результативности труда персонала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 xml:space="preserve">ПК – 14 - 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 – 15 - Уметь разрабатывать планы и программы организации деятельности учреждений культуры, предприятий сферы рекреации и индустрии досуга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8C2">
        <w:rPr>
          <w:rFonts w:ascii="Times New Roman" w:hAnsi="Times New Roman" w:cs="Times New Roman"/>
          <w:sz w:val="28"/>
          <w:szCs w:val="28"/>
        </w:rPr>
        <w:t>ПК-16 - 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акций).</w:t>
      </w:r>
    </w:p>
    <w:p w:rsidR="00B428C2" w:rsidRPr="00B428C2" w:rsidRDefault="00B428C2" w:rsidP="00B428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2"/>
    <w:bookmarkEnd w:id="3"/>
    <w:p w:rsidR="00E17A93" w:rsidRPr="007367A8" w:rsidRDefault="00E17A93" w:rsidP="00E17A93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Универсальные</w:t>
      </w:r>
      <w:r w:rsidRPr="007367A8">
        <w:rPr>
          <w:sz w:val="22"/>
          <w:szCs w:val="22"/>
        </w:rPr>
        <w:t xml:space="preserve"> компетенции выпускника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6D2595" w:rsidRPr="007367A8" w:rsidTr="00275416">
        <w:trPr>
          <w:trHeight w:val="858"/>
          <w:tblHeader/>
        </w:trPr>
        <w:tc>
          <w:tcPr>
            <w:tcW w:w="1843" w:type="dxa"/>
            <w:shd w:val="clear" w:color="auto" w:fill="auto"/>
            <w:vAlign w:val="center"/>
          </w:tcPr>
          <w:p w:rsidR="006D2595" w:rsidRPr="007367A8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2595" w:rsidRPr="007367A8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D2595" w:rsidRPr="007367A8" w:rsidRDefault="006D2595" w:rsidP="007367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t>Код и наименование индикатора достижения универсальной компетенции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проектов </w:t>
            </w:r>
          </w:p>
          <w:p w:rsidR="00EE0993" w:rsidRPr="00EE0993" w:rsidRDefault="00EE0993" w:rsidP="00EE09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УК-2.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УК-2.1.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Описывает систему управления социокультурным проектом на всех этапах его жизненного цикла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УК-2.2.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рациональное экономическое поведение в процессах социокультурного проектирования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2"/>
              </w:numPr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rPr>
                <w:rFonts w:eastAsiaTheme="minorEastAsia"/>
                <w:sz w:val="22"/>
                <w:szCs w:val="22"/>
              </w:rPr>
              <w:t>- основные представления о возможных сферах и направлениях саморазвития и профессиональной реализации, путях использования творческого потенциала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EE0993" w:rsidRPr="00EE0993" w:rsidRDefault="00EE0993" w:rsidP="00B8747C">
            <w:pPr>
              <w:numPr>
                <w:ilvl w:val="0"/>
                <w:numId w:val="13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Calibri" w:hAnsi="Times New Roman" w:cs="Times New Roman"/>
              </w:rPr>
            </w:pPr>
            <w:r w:rsidRPr="00EE0993">
              <w:rPr>
                <w:rFonts w:ascii="Times New Roman" w:eastAsiaTheme="minorEastAsia" w:hAnsi="Times New Roman" w:cs="Times New Roman"/>
              </w:rPr>
              <w:t>- 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EE0993" w:rsidRPr="00EE0993" w:rsidRDefault="00EE0993" w:rsidP="00B8747C">
            <w:pPr>
              <w:numPr>
                <w:ilvl w:val="0"/>
                <w:numId w:val="13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Calibri" w:hAnsi="Times New Roman" w:cs="Times New Roman"/>
              </w:rPr>
            </w:pPr>
            <w:r w:rsidRPr="00EE0993">
              <w:rPr>
                <w:rFonts w:ascii="Times New Roman" w:hAnsi="Times New Roman" w:cs="Times New Roman"/>
              </w:rPr>
      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Командная работа и лидерство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организовывать и руководить работой команды, вырабатывая командную </w:t>
            </w: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стратегию для достижения поставленной цели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УК-3.1.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УК-3.2.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0993">
              <w:rPr>
                <w:rFonts w:ascii="Times New Roman" w:hAnsi="Times New Roman" w:cs="Times New Roman"/>
              </w:rPr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УК-4.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УК-4.1. 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деловую и научную коммуникацию на иностранном языке</w:t>
            </w:r>
          </w:p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УК-4.2. </w:t>
            </w: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Представляет результаты академической и профессиональной деятельности на мероприятиях различного формата, включая международные</w:t>
            </w: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УК-4.3. </w:t>
            </w:r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Принимает участие в академических и профессиональных дискуссиях, в том числе на иностранном(</w:t>
            </w:r>
            <w:proofErr w:type="spellStart"/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EE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языке(ах)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специфику речевой культуры и этики как вида профессиональной деятельности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EE0993" w:rsidRPr="00EE0993" w:rsidRDefault="00EE0993" w:rsidP="00EE0993">
            <w:pPr>
              <w:pStyle w:val="aff6"/>
              <w:rPr>
                <w:rFonts w:eastAsiaTheme="minorEastAsia"/>
                <w:kern w:val="0"/>
                <w:lang w:eastAsia="ru-RU"/>
              </w:rPr>
            </w:pPr>
            <w:r w:rsidRPr="00EE0993">
              <w:t xml:space="preserve">- </w:t>
            </w:r>
            <w:r w:rsidRPr="00EE0993">
              <w:rPr>
                <w:rFonts w:eastAsiaTheme="minorEastAsia"/>
                <w:kern w:val="0"/>
                <w:lang w:eastAsia="ru-RU"/>
              </w:rPr>
              <w:t>русским и иностранным языками как средством делового общения;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культурой общения, различными способами вербальной и невербальной коммуникации и межличностных связей</w:t>
            </w:r>
          </w:p>
        </w:tc>
      </w:tr>
      <w:tr w:rsidR="00EE0993" w:rsidRPr="007367A8" w:rsidTr="005306F3">
        <w:trPr>
          <w:trHeight w:val="858"/>
          <w:tblHeader/>
        </w:trPr>
        <w:tc>
          <w:tcPr>
            <w:tcW w:w="1843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0993" w:rsidRPr="00EE0993" w:rsidRDefault="00EE0993" w:rsidP="00EE0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:rsidR="00EE0993" w:rsidRPr="00EE0993" w:rsidRDefault="00EE0993" w:rsidP="00E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9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EE0993" w:rsidRPr="00EE0993" w:rsidRDefault="00EE0993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E0993">
              <w:t>- профессионально использовать знания в области этики и риторики, аргументировано и ясно строить устную и письменную речь как средство делового общения</w:t>
            </w:r>
          </w:p>
        </w:tc>
      </w:tr>
    </w:tbl>
    <w:p w:rsidR="002861C3" w:rsidRDefault="002861C3" w:rsidP="007367A8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041368" w:rsidRPr="007367A8" w:rsidRDefault="00041368" w:rsidP="007367A8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Общепрофессиональные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2491"/>
        <w:gridCol w:w="5104"/>
      </w:tblGrid>
      <w:tr w:rsidR="00041368" w:rsidRPr="007367A8" w:rsidTr="003B4145">
        <w:trPr>
          <w:tblHeader/>
        </w:trPr>
        <w:tc>
          <w:tcPr>
            <w:tcW w:w="1247" w:type="pct"/>
            <w:shd w:val="clear" w:color="auto" w:fill="auto"/>
            <w:vAlign w:val="center"/>
          </w:tcPr>
          <w:p w:rsidR="00041368" w:rsidRPr="007367A8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7367A8">
              <w:rPr>
                <w:rFonts w:ascii="Times New Roman" w:eastAsia="Calibri" w:hAnsi="Times New Roman" w:cs="Times New Roman"/>
              </w:rPr>
              <w:t xml:space="preserve">Наименование категории (группы) </w:t>
            </w:r>
            <w:proofErr w:type="gramStart"/>
            <w:r w:rsidRPr="007367A8">
              <w:rPr>
                <w:rFonts w:ascii="Times New Roman" w:eastAsia="Calibri" w:hAnsi="Times New Roman" w:cs="Times New Roman"/>
              </w:rPr>
              <w:t>общепрофессиональных  компетенций</w:t>
            </w:r>
            <w:proofErr w:type="gramEnd"/>
          </w:p>
        </w:tc>
        <w:tc>
          <w:tcPr>
            <w:tcW w:w="1231" w:type="pct"/>
            <w:shd w:val="clear" w:color="auto" w:fill="auto"/>
            <w:vAlign w:val="center"/>
          </w:tcPr>
          <w:p w:rsidR="00041368" w:rsidRPr="007367A8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7367A8">
              <w:rPr>
                <w:rFonts w:ascii="Times New Roman" w:eastAsia="Calibri" w:hAnsi="Times New Roman" w:cs="Times New Roman"/>
              </w:rPr>
              <w:t xml:space="preserve">Код и наименование </w:t>
            </w:r>
            <w:proofErr w:type="gramStart"/>
            <w:r w:rsidRPr="007367A8">
              <w:rPr>
                <w:rFonts w:ascii="Times New Roman" w:eastAsia="Calibri" w:hAnsi="Times New Roman" w:cs="Times New Roman"/>
              </w:rPr>
              <w:t>общепрофессиональной  компетенции</w:t>
            </w:r>
            <w:proofErr w:type="gramEnd"/>
            <w:r w:rsidRPr="007367A8">
              <w:rPr>
                <w:rFonts w:ascii="Times New Roman" w:eastAsia="Calibri" w:hAnsi="Times New Roman" w:cs="Times New Roman"/>
              </w:rPr>
              <w:t xml:space="preserve"> выпускника</w:t>
            </w:r>
          </w:p>
        </w:tc>
        <w:tc>
          <w:tcPr>
            <w:tcW w:w="2522" w:type="pct"/>
            <w:shd w:val="clear" w:color="auto" w:fill="auto"/>
            <w:vAlign w:val="center"/>
          </w:tcPr>
          <w:p w:rsidR="00041368" w:rsidRPr="007367A8" w:rsidRDefault="00041368" w:rsidP="0027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</w:rPr>
            </w:pPr>
            <w:r w:rsidRPr="007367A8">
              <w:rPr>
                <w:rFonts w:ascii="Times New Roman" w:eastAsia="Calibri" w:hAnsi="Times New Roman" w:cs="Times New Roman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04560B" w:rsidRPr="007367A8" w:rsidTr="007367A8">
        <w:trPr>
          <w:trHeight w:val="792"/>
        </w:trPr>
        <w:tc>
          <w:tcPr>
            <w:tcW w:w="12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</w:rPr>
              <w:t>Разработка дополнительных образовательных программ</w:t>
            </w:r>
          </w:p>
        </w:tc>
        <w:tc>
          <w:tcPr>
            <w:tcW w:w="12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b/>
                <w:bCs/>
                <w:szCs w:val="22"/>
              </w:rPr>
            </w:pPr>
            <w:r w:rsidRPr="0004560B">
              <w:rPr>
                <w:rStyle w:val="FontStyle51"/>
                <w:szCs w:val="22"/>
              </w:rPr>
              <w:t xml:space="preserve">ОПК-2.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участвовать в реализации основных и дополнительных образовательных программ</w:t>
            </w:r>
          </w:p>
        </w:tc>
        <w:tc>
          <w:tcPr>
            <w:tcW w:w="2522" w:type="pct"/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ОПК-2.1. Участвует в реализации ОПОП и ДПО по направлению Социально-культурной деятельности</w:t>
            </w:r>
          </w:p>
        </w:tc>
      </w:tr>
      <w:tr w:rsidR="0004560B" w:rsidRPr="007367A8" w:rsidTr="007367A8">
        <w:trPr>
          <w:trHeight w:val="794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>Знать: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процесс организации научно-исследовательских, научно-производственных работ и творческих проектов;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специфику работы руководителя и управления научным и творческим коллективом;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lastRenderedPageBreak/>
              <w:t xml:space="preserve">- основные методы воздействия на социально- психологический климат коллектива;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04560B">
              <w:t>- критерии оценки качества результатов деятельности</w:t>
            </w:r>
          </w:p>
        </w:tc>
      </w:tr>
      <w:tr w:rsidR="0004560B" w:rsidRPr="007367A8" w:rsidTr="007367A8">
        <w:trPr>
          <w:trHeight w:val="835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применять технологии создания научно-исследовательских, научно-производственных работ и творческих проектов;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использовать основные методики руководства и управления научным и творческим коллективом, </w:t>
            </w:r>
          </w:p>
          <w:p w:rsidR="0004560B" w:rsidRPr="0004560B" w:rsidRDefault="0004560B" w:rsidP="0004560B">
            <w:pPr>
              <w:pStyle w:val="aff6"/>
              <w:jc w:val="both"/>
              <w:rPr>
                <w:color w:val="000000"/>
                <w:sz w:val="22"/>
              </w:rPr>
            </w:pPr>
            <w:r w:rsidRPr="0004560B">
              <w:t>- выбирать наиболее подходящие средства и способы социально- психологического воздействия</w:t>
            </w:r>
          </w:p>
        </w:tc>
      </w:tr>
      <w:tr w:rsidR="0004560B" w:rsidRPr="007367A8" w:rsidTr="007367A8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Владеть: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навыком планирования и поэтапной подготовки научно-исследовательских, научно-производственных работ и творческих проектов;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навыками работы с коллективом при подготовке работ и проектов профессиональной деятельности;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-навыками формирования из коллектива команды единомышленников; 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04560B">
              <w:t xml:space="preserve">- </w:t>
            </w:r>
            <w:r w:rsidRPr="0004560B">
              <w:rPr>
                <w:rFonts w:eastAsia="Calibri"/>
                <w:kern w:val="28"/>
                <w:lang w:eastAsia="en-US"/>
              </w:rPr>
              <w:t>навыками воздействия на ее социально-психологический климат в нужном для достижения целей</w:t>
            </w:r>
          </w:p>
        </w:tc>
      </w:tr>
      <w:tr w:rsidR="0004560B" w:rsidRPr="007367A8" w:rsidTr="005306F3">
        <w:trPr>
          <w:trHeight w:val="1130"/>
        </w:trPr>
        <w:tc>
          <w:tcPr>
            <w:tcW w:w="1247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560B">
              <w:rPr>
                <w:rFonts w:ascii="Times New Roman" w:hAnsi="Times New Roman" w:cs="Times New Roman"/>
                <w:sz w:val="24"/>
                <w:szCs w:val="24"/>
              </w:rPr>
              <w:t>Педагогическая  деятельность</w:t>
            </w:r>
            <w:proofErr w:type="gramEnd"/>
          </w:p>
        </w:tc>
        <w:tc>
          <w:tcPr>
            <w:tcW w:w="1231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b/>
                <w:bCs/>
                <w:szCs w:val="22"/>
              </w:rPr>
            </w:pPr>
            <w:r w:rsidRPr="0004560B">
              <w:rPr>
                <w:rStyle w:val="FontStyle51"/>
                <w:szCs w:val="22"/>
              </w:rPr>
              <w:t xml:space="preserve">ОПК-3.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ОПК-3.1. Руководит исследовательскими, педагогическими и иными проектами на основе норм социальной и этической ответственности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ОПК-3.2. Демонстрирует потенциал для руководства учреждений культуры социально-культурной сферы</w:t>
            </w:r>
            <w:r w:rsidRPr="0004560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4560B" w:rsidRPr="007367A8" w:rsidTr="005306F3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>Знать: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 w:rsidRPr="0004560B">
              <w:t xml:space="preserve"> </w:t>
            </w:r>
          </w:p>
        </w:tc>
      </w:tr>
      <w:tr w:rsidR="0004560B" w:rsidRPr="007367A8" w:rsidTr="005306F3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  <w:r w:rsidRPr="0004560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04560B" w:rsidRPr="007367A8" w:rsidTr="005306F3">
        <w:trPr>
          <w:trHeight w:val="1130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Владеть: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Theme="minorHAnsi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умением находить организационно-управленческие решения в нестандартных ситуациях и готовностью нести за них социальную и этическую ответственность.</w:t>
            </w:r>
          </w:p>
        </w:tc>
      </w:tr>
    </w:tbl>
    <w:p w:rsidR="00A3720A" w:rsidRPr="007367A8" w:rsidRDefault="00A3720A" w:rsidP="00275416">
      <w:pPr>
        <w:tabs>
          <w:tab w:val="left" w:pos="851"/>
          <w:tab w:val="right" w:leader="underscore" w:pos="85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:rsidR="00041368" w:rsidRPr="007367A8" w:rsidRDefault="00041368" w:rsidP="00275416">
      <w:pPr>
        <w:pStyle w:val="pboth"/>
        <w:spacing w:before="0" w:beforeAutospacing="0" w:after="0" w:afterAutospacing="0"/>
        <w:jc w:val="both"/>
        <w:rPr>
          <w:sz w:val="22"/>
          <w:szCs w:val="22"/>
        </w:rPr>
      </w:pPr>
      <w:r w:rsidRPr="007367A8">
        <w:rPr>
          <w:sz w:val="22"/>
          <w:szCs w:val="22"/>
        </w:rPr>
        <w:t>Профессиональные компетенции выпускника и индикаторы их достижения</w:t>
      </w:r>
    </w:p>
    <w:tbl>
      <w:tblPr>
        <w:tblW w:w="983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"/>
        <w:gridCol w:w="1956"/>
        <w:gridCol w:w="2552"/>
        <w:gridCol w:w="5244"/>
        <w:gridCol w:w="57"/>
      </w:tblGrid>
      <w:tr w:rsidR="00041368" w:rsidRPr="007367A8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1368" w:rsidRPr="007367A8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lastRenderedPageBreak/>
              <w:t xml:space="preserve">Наименование категории (группы) </w:t>
            </w:r>
            <w:r w:rsidR="007367A8">
              <w:rPr>
                <w:rFonts w:ascii="Times New Roman" w:eastAsia="Calibri" w:hAnsi="Times New Roman" w:cs="Times New Roman"/>
              </w:rPr>
              <w:t>профессиональных</w:t>
            </w:r>
            <w:r w:rsidRPr="007367A8">
              <w:rPr>
                <w:rFonts w:ascii="Times New Roman" w:eastAsia="Calibri" w:hAnsi="Times New Roman" w:cs="Times New Roman"/>
              </w:rPr>
              <w:t xml:space="preserve"> компетенций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41368" w:rsidRPr="007367A8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t xml:space="preserve">Код и наименование </w:t>
            </w:r>
            <w:r w:rsidR="007367A8">
              <w:rPr>
                <w:rFonts w:ascii="Times New Roman" w:eastAsia="Calibri" w:hAnsi="Times New Roman" w:cs="Times New Roman"/>
              </w:rPr>
              <w:t>профессиональной</w:t>
            </w:r>
            <w:r w:rsidRPr="007367A8">
              <w:rPr>
                <w:rFonts w:ascii="Times New Roman" w:eastAsia="Calibri" w:hAnsi="Times New Roman" w:cs="Times New Roman"/>
              </w:rPr>
              <w:t xml:space="preserve"> компетенции выпускника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1368" w:rsidRPr="007367A8" w:rsidRDefault="00041368" w:rsidP="002754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367A8">
              <w:rPr>
                <w:rFonts w:ascii="Times New Roman" w:eastAsia="Calibri" w:hAnsi="Times New Roman" w:cs="Times New Roman"/>
              </w:rPr>
              <w:t xml:space="preserve">Код и наименование индикатора достижения </w:t>
            </w:r>
            <w:r w:rsidR="007367A8">
              <w:rPr>
                <w:rFonts w:ascii="Times New Roman" w:eastAsia="Calibri" w:hAnsi="Times New Roman" w:cs="Times New Roman"/>
              </w:rPr>
              <w:t>профессиональной</w:t>
            </w:r>
            <w:r w:rsidRPr="007367A8">
              <w:rPr>
                <w:rFonts w:ascii="Times New Roman" w:eastAsia="Calibri" w:hAnsi="Times New Roman" w:cs="Times New Roman"/>
              </w:rPr>
              <w:t xml:space="preserve"> компетенции</w:t>
            </w:r>
          </w:p>
        </w:tc>
      </w:tr>
      <w:tr w:rsidR="0004560B" w:rsidRPr="00CE003B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социально-культурной деятельности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ПК-1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осуществлению на научной основе технологического процесса деятельности учреждений культуры, рекреационных объектов и индустрии досуга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ПК-1.1. Проводит комплексные исследования по конкретным проблемам современных учреждений культуры, рекреационных объектов и индустрии досуга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Осуществляет поиск информации для 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технологического процесса деятельности учреждений культуры, рекреационных объектов и индустрии досуга</w:t>
            </w: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ПК-1.3.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Ориентируется в теориях, подходах, школах, концепциях социально-культурной деятельности</w:t>
            </w:r>
          </w:p>
        </w:tc>
      </w:tr>
      <w:tr w:rsidR="0004560B" w:rsidRPr="009642D7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внутреннюю структуру, специфику организации учреждений культуры, рекреационных объектов и индустрии досуга;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деятельность учреждений культуры, рекреационных объектов и индустрии досуга;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основные научные разработки технологического процесса деятельности учреждений культуры, рекреационных объектов и индустрии досуга;</w:t>
            </w:r>
          </w:p>
        </w:tc>
      </w:tr>
      <w:tr w:rsidR="0004560B" w:rsidRPr="00CD0F8F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</w:rPr>
            </w:pPr>
            <w:r w:rsidRPr="0004560B">
              <w:rPr>
                <w:rFonts w:ascii="Times New Roman" w:eastAsia="Calibri" w:hAnsi="Times New Roman" w:cs="Times New Roman"/>
                <w:b/>
                <w:i/>
                <w:kern w:val="28"/>
              </w:rPr>
              <w:t xml:space="preserve">Уметь: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</w:t>
            </w:r>
            <w:r w:rsidRPr="0004560B">
              <w:rPr>
                <w:rFonts w:ascii="Times New Roman" w:eastAsia="Calibri" w:hAnsi="Times New Roman" w:cs="Times New Roman"/>
                <w:kern w:val="28"/>
              </w:rPr>
              <w:t>соотносит научные исследования с технологическим процессом деятельности учреждений культуры, рекреационных объектов и индустрии досуга</w:t>
            </w:r>
          </w:p>
        </w:tc>
      </w:tr>
      <w:tr w:rsidR="0004560B" w:rsidRPr="00CD0F8F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навыками самостоятельной научно-исследовательской деятельности 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знаниями технологического процесса деятельности учреждений культуры</w:t>
            </w:r>
          </w:p>
        </w:tc>
      </w:tr>
      <w:tr w:rsidR="0004560B" w:rsidRPr="003D4A75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pStyle w:val="aff6"/>
              <w:rPr>
                <w:rFonts w:eastAsia="Times New Roman"/>
                <w:b/>
                <w:color w:val="000000"/>
                <w:kern w:val="0"/>
                <w:szCs w:val="24"/>
                <w:lang w:eastAsia="ru-RU"/>
              </w:rPr>
            </w:pPr>
            <w:r w:rsidRPr="0004560B">
              <w:rPr>
                <w:rFonts w:eastAsia="Times New Roman"/>
                <w:b/>
                <w:color w:val="000000"/>
                <w:kern w:val="0"/>
                <w:szCs w:val="24"/>
                <w:lang w:eastAsia="ru-RU"/>
              </w:rPr>
              <w:t>ПК-2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комплексному решению задач продюсирования и постановки культурно-досуговых программ и форм социально-культурной деятельности с применением художественно- образных выразительных средств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ПК-2.1.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 комплексные информационно-аналитические исследования продюсирования и постановки культурно-досуговых программ и форм социально-культурной деятельности;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ПК-2.2.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Организовывает продюсерскую деятельность, определяет методы и способы выполнения профессиональных задач, оценивая их эффективность и качество</w:t>
            </w:r>
          </w:p>
        </w:tc>
      </w:tr>
      <w:tr w:rsidR="0004560B" w:rsidRPr="00CD0F8F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основные методы и приемы, реализуемые в процессе продюсирования и постановки культурно-досуговых программ;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основные этапы реализации и проведения культурно-досуговых программ и форм социально-культурной деятельности (в том числе на международном уровне)</w:t>
            </w:r>
          </w:p>
        </w:tc>
      </w:tr>
      <w:tr w:rsidR="0004560B" w:rsidRPr="00A64565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формулировать и решать задачи, возникающие в ходе продюсирования и постановки культурно-досуговых программ и форм социально-культурной деятельности;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применять на практике художественно - образные выразительные средства; </w:t>
            </w:r>
          </w:p>
          <w:p w:rsidR="0004560B" w:rsidRPr="0004560B" w:rsidRDefault="0004560B" w:rsidP="00B8747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-оценивает результаты проведения социально-культурного мероприятия (в том числе на международном уровне)</w:t>
            </w:r>
          </w:p>
        </w:tc>
      </w:tr>
      <w:tr w:rsidR="0004560B" w:rsidRPr="00A64565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основными художественно-образными выразительными средствами;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t>- стратегическим мышлением, позволяющим предвидеть возможные проблемы и наметить пути решений</w:t>
            </w:r>
          </w:p>
        </w:tc>
      </w:tr>
      <w:tr w:rsidR="0004560B" w:rsidRPr="00CD0F8F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>Инновационный опыт социально-культурной деятельности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sz w:val="24"/>
                <w:szCs w:val="24"/>
              </w:rPr>
              <w:t>ПК-3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ПК-3.1.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ПК-3.2.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Транслирует опыт профессиональной деятельности в сфере культуры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ПК-3.3.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</w:tr>
      <w:tr w:rsidR="0004560B" w:rsidRPr="009642D7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современные достижения науки передового опыта учреждений социально-культурной сферы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</w:rPr>
            </w:pPr>
            <w:r w:rsidRPr="0004560B">
              <w:rPr>
                <w:rFonts w:ascii="Times New Roman" w:eastAsia="Calibri" w:hAnsi="Times New Roman" w:cs="Times New Roman"/>
                <w:b/>
                <w:i/>
                <w:kern w:val="28"/>
              </w:rPr>
              <w:t xml:space="preserve">Уметь: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обрабатывать полученные результаты, анализировать и осмысливать их с учетом имеющихся литературных данных</w:t>
            </w:r>
          </w:p>
        </w:tc>
      </w:tr>
      <w:tr w:rsidR="0004560B" w:rsidRPr="00B85F77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</w:rPr>
            </w:pPr>
            <w:r w:rsidRPr="0004560B">
              <w:rPr>
                <w:rFonts w:ascii="Times New Roman" w:eastAsia="Calibri" w:hAnsi="Times New Roman" w:cs="Times New Roman"/>
                <w:b/>
                <w:i/>
                <w:kern w:val="28"/>
              </w:rPr>
              <w:t xml:space="preserve">Владеть: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      </w:r>
          </w:p>
        </w:tc>
      </w:tr>
      <w:tr w:rsidR="0004560B" w:rsidRPr="00642F4C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Научно-методическое обеспечение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ПК-8. </w:t>
            </w:r>
          </w:p>
          <w:p w:rsidR="0004560B" w:rsidRPr="0004560B" w:rsidRDefault="0004560B" w:rsidP="0004560B">
            <w:pPr>
              <w:pStyle w:val="aff6"/>
              <w:rPr>
                <w:b/>
                <w:bCs/>
                <w:color w:val="000000"/>
                <w:szCs w:val="24"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Уметь составлять практические рекомендации по использованию результатов научных исследований для </w:t>
            </w: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lastRenderedPageBreak/>
              <w:t>учреждений и организаций социально-культурной сферы</w:t>
            </w:r>
            <w:r w:rsidRPr="0004560B">
              <w:t xml:space="preserve">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ПК-8.1.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Предлагает н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аучно-методические рекомендации для учреждений и организаций социально-культурной сферы</w:t>
            </w:r>
            <w:r w:rsidRPr="0004560B">
              <w:rPr>
                <w:rFonts w:ascii="Times New Roman" w:hAnsi="Times New Roman" w:cs="Times New Roman"/>
              </w:rPr>
              <w:t xml:space="preserve">  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аналитическую деятельность в социокультурной сфере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pStyle w:val="aff6"/>
              <w:rPr>
                <w:b/>
                <w:i/>
              </w:rPr>
            </w:pPr>
            <w:r w:rsidRPr="0004560B">
              <w:rPr>
                <w:b/>
                <w:i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методы научных исследований;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сущность и назначение практических рекомендаций в практике социально-культурной сферы;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 деятельность учреждений и организаций социально-культурной сферы;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>- иные авторские рекомендации   по использованию результатов научных исследований для учреждений и организаций социально-культурной сферы;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требования к оформлению практические рекомендации по использованию результатов научных исследований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анализировать имеющиеся результаты научных исследований для учреждений и организаций социально-культурной сферы;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выявлять наиболее эффективные результаты научных исследований;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систематизировать знания об использовании результатов научных исследований для учреждений и организаций социально-культурной сферы;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определить лучшую из комбинаций достижения результата и формулировать пошаговое применение имеющихся знаний  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­ - умением создавать последовательность практических рекомендаций;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навыками понятного и конкретного изложения советов в практических рекомендациях;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знаниями о практических рекомендациях по использованию результатов научных исследований для учреждений и организаций социально-культурной сферы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4560B" w:rsidRPr="00CD0F8F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lastRenderedPageBreak/>
              <w:t>Экспертиза социально-культурной деятельности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 xml:space="preserve">ПК-9. </w:t>
            </w:r>
          </w:p>
          <w:p w:rsidR="0004560B" w:rsidRPr="0004560B" w:rsidRDefault="0004560B" w:rsidP="0004560B">
            <w:pPr>
              <w:pStyle w:val="aff6"/>
              <w:rPr>
                <w:rStyle w:val="FontStyle51"/>
                <w:b/>
                <w:bCs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Быть способным к экспертизе социально-культурных проектов и программ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</w:t>
            </w: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ПК-9.3.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необходимую информацию из различных источников и проводит ее экспертизу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 9.4.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Проводит анализ рыночных и специфических рисков для принятия управленческих решений, в том числе при принятии решений об инвестировании и финансировании социально-культурных проектов и программ</w:t>
            </w:r>
          </w:p>
        </w:tc>
      </w:tr>
      <w:tr w:rsidR="0004560B" w:rsidRPr="00A64565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методы и принципы комплексной оценки и экспертизы социально-культурных проектов и программ, базовых социально-культурных технологических систем;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требования к разработке социально-культурных проектов и программ, базовых социально-культурных технологических систем</w:t>
            </w:r>
          </w:p>
        </w:tc>
      </w:tr>
      <w:tr w:rsidR="0004560B" w:rsidRPr="00692C49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- проводить комплексную оценку конкретных социально-культурных проектов и программ, базовых социально-культурных технологических систем;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</w:t>
            </w:r>
            <w:r w:rsidRPr="0004560B">
              <w:rPr>
                <w:rFonts w:ascii="Times New Roman" w:eastAsia="Calibri" w:hAnsi="Times New Roman" w:cs="Times New Roman"/>
                <w:kern w:val="28"/>
              </w:rPr>
              <w:t>анализировать возможности повышения качества разработки социально-культурных проектов и программ, базовых социально-культурных технологических систем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 </w:t>
            </w:r>
          </w:p>
        </w:tc>
      </w:tr>
      <w:tr w:rsidR="0004560B" w:rsidRPr="00642F4C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>Экспертно-консультационная деятельность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 xml:space="preserve">ПК-10. </w:t>
            </w:r>
          </w:p>
          <w:p w:rsidR="0004560B" w:rsidRPr="0004560B" w:rsidRDefault="0004560B" w:rsidP="0004560B">
            <w:pPr>
              <w:pStyle w:val="aff6"/>
              <w:rPr>
                <w:rStyle w:val="FontStyle51"/>
                <w:b/>
                <w:bCs/>
              </w:rPr>
            </w:pP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</w:t>
            </w:r>
            <w:r w:rsidRPr="0004560B">
              <w:t xml:space="preserve">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ПК-10.1.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ПК-10.2.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разработке заключений на 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инновационные проекты и программы в социально-культурной сфере</w:t>
            </w:r>
            <w:r w:rsidRPr="0004560B">
              <w:rPr>
                <w:rFonts w:ascii="Times New Roman" w:hAnsi="Times New Roman" w:cs="Times New Roman"/>
              </w:rPr>
              <w:t xml:space="preserve"> 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ПК-10.3.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Оказывает профессиональную консультацию по 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разработке инновационных проектов и программ</w:t>
            </w:r>
          </w:p>
        </w:tc>
      </w:tr>
      <w:tr w:rsidR="0004560B" w:rsidRPr="00692C49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определение цели, задач и содержания консалтинга;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методы создания инновационных проектов и программ в социально-культурной сфере;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>- теорию и практику социально-культурного проектирования</w:t>
            </w:r>
            <w:r w:rsidRPr="0004560B">
              <w:t xml:space="preserve">  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</w:t>
            </w:r>
            <w:r w:rsidRPr="0004560B">
              <w:rPr>
                <w:rFonts w:ascii="Times New Roman" w:eastAsia="Calibri" w:hAnsi="Times New Roman" w:cs="Times New Roman"/>
                <w:kern w:val="28"/>
              </w:rPr>
              <w:t>диагностировать, анализировать и решать практические проблемы в процессе разработки инновационных проектов и программ в социально-культурной сфере</w:t>
            </w:r>
          </w:p>
        </w:tc>
      </w:tr>
      <w:tr w:rsidR="0004560B" w:rsidRPr="005D1F01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rPr>
                <w:bCs/>
                <w:iCs/>
                <w:color w:val="000000"/>
                <w:szCs w:val="24"/>
              </w:rPr>
              <w:t xml:space="preserve">­ </w:t>
            </w:r>
            <w:r w:rsidRPr="0004560B">
              <w:t xml:space="preserve">- навыками решения стратегических вопросов;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знаниями по разработке рекламного продвижения инновационных проектов и программ в социально-культурной сфере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</w:t>
            </w:r>
          </w:p>
        </w:tc>
      </w:tr>
      <w:tr w:rsidR="0004560B" w:rsidRPr="00D7053E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>Социально-культурная инноватика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 xml:space="preserve">ПК-11.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разработке инновационной стратегии и</w:t>
            </w:r>
            <w:r w:rsidRPr="0004560B">
              <w:rPr>
                <w:rFonts w:ascii="Times New Roman" w:hAnsi="Times New Roman" w:cs="Times New Roman"/>
              </w:rPr>
              <w:t xml:space="preserve"> </w:t>
            </w: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 эффективного менеджмента учреждений социально-культурной сферы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-11.1.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знания инновационной стратегии, умения по разработке таковой и владеет навыками эффективного менеджмента учреждений социально-культурной сферы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Находит организационно-управленческие решения и готов нести за них ответственность с позиций социальной значимости принимаемых решений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ПК-11.3.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Проектирует организационные структуры с целью внедрения эффективного менеджмента </w:t>
            </w:r>
          </w:p>
        </w:tc>
      </w:tr>
      <w:tr w:rsidR="0004560B" w:rsidRPr="001A5B1D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сущность и значение инновационной стратегии;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менеджмент учреждений социально-культурной сферы;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понятие «инновационная стратегия»;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условия возникновения инновационных стратегий;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4560B">
              <w:t xml:space="preserve">- виды инновационных стратегий; </w:t>
            </w:r>
          </w:p>
        </w:tc>
      </w:tr>
      <w:tr w:rsidR="0004560B" w:rsidRPr="00650832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­ - осуществлять разработку инновационной стратегии;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управлять процессом поиска и внедрения инноваций;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регулировать разработку инновационных стратегий;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 xml:space="preserve">- определять уровень эффективности инновационной стратегии  </w:t>
            </w:r>
          </w:p>
        </w:tc>
      </w:tr>
      <w:tr w:rsidR="0004560B" w:rsidRPr="00270A75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:rsidR="0004560B" w:rsidRPr="0004560B" w:rsidRDefault="0004560B" w:rsidP="00B8747C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04560B">
              <w:rPr>
                <w:rFonts w:eastAsia="Calibri"/>
                <w:kern w:val="28"/>
                <w:lang w:eastAsia="en-US"/>
              </w:rPr>
              <w:t xml:space="preserve">- навыками предвидения и определения эффективной инновационной потребности;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знаниями технологий внедрения инновационной стратегии с целью формирования эффективного менеджмента учреждений социально-культурной сферы</w:t>
            </w:r>
          </w:p>
        </w:tc>
      </w:tr>
      <w:tr w:rsidR="0004560B" w:rsidRPr="0004560B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>Реализация задач культурной политики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</w:rPr>
            </w:pPr>
            <w:r w:rsidRPr="0004560B">
              <w:rPr>
                <w:rStyle w:val="FontStyle51"/>
                <w:rFonts w:eastAsia="Calibri"/>
                <w:sz w:val="24"/>
              </w:rPr>
              <w:t xml:space="preserve">ПК-12. </w:t>
            </w:r>
          </w:p>
          <w:p w:rsidR="0004560B" w:rsidRPr="0004560B" w:rsidRDefault="0004560B" w:rsidP="0004560B">
            <w:pPr>
              <w:pStyle w:val="aff6"/>
              <w:rPr>
                <w:rStyle w:val="FontStyle51"/>
                <w:b/>
                <w:bCs/>
              </w:rPr>
            </w:pPr>
            <w:r w:rsidRPr="0004560B">
              <w:t xml:space="preserve">Быть </w:t>
            </w:r>
            <w:r w:rsidRPr="0004560B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ПК-12.1.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 xml:space="preserve">ПК-12.2. </w:t>
            </w:r>
          </w:p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sz w:val="24"/>
                <w:szCs w:val="24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</w:tc>
      </w:tr>
      <w:tr w:rsidR="0004560B" w:rsidRPr="0004560B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сущность, цели и </w:t>
            </w:r>
            <w:proofErr w:type="gramStart"/>
            <w:r w:rsidRPr="0004560B">
              <w:t>задачи федеральной</w:t>
            </w:r>
            <w:proofErr w:type="gramEnd"/>
            <w:r w:rsidRPr="0004560B">
              <w:t xml:space="preserve"> и региональной культурной политики;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основные направления федеральной и региональной культурной политики;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eastAsia="Calibri" w:hAnsi="Times New Roman" w:cs="Times New Roman"/>
                <w:kern w:val="28"/>
              </w:rPr>
              <w:t>- методы прикладного научного исследования</w:t>
            </w:r>
          </w:p>
        </w:tc>
      </w:tr>
      <w:tr w:rsidR="0004560B" w:rsidRPr="0004560B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04560B" w:rsidRPr="0004560B" w:rsidRDefault="0004560B" w:rsidP="0004560B">
            <w:pPr>
              <w:pStyle w:val="aff6"/>
            </w:pPr>
            <w:r w:rsidRPr="0004560B">
              <w:t xml:space="preserve">- определять значение культурной политики на федеральном уровне;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      </w:r>
          </w:p>
        </w:tc>
      </w:tr>
      <w:tr w:rsidR="0004560B" w:rsidRPr="0004560B" w:rsidTr="006353D2">
        <w:trPr>
          <w:gridAfter w:val="1"/>
          <w:wAfter w:w="57" w:type="dxa"/>
          <w:trHeight w:val="858"/>
          <w:tblHeader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60B" w:rsidRPr="0004560B" w:rsidRDefault="0004560B" w:rsidP="0004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56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04560B" w:rsidRPr="0004560B" w:rsidRDefault="0004560B" w:rsidP="000456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560B">
              <w:rPr>
                <w:rFonts w:ascii="Times New Roman" w:hAnsi="Times New Roman" w:cs="Times New Roman"/>
              </w:rPr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>Управление персоналом в учреждениях культуры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 xml:space="preserve">ПК-13.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ПК-13.1.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деловое общение и публичные выступления, способен вести переговоры, совещания, осуществлять деловую переписку и поддерживать электронные коммуникации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ПК-13.2.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ПК-13.3.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Участвует в разработке стратегий управления человеческими ресурсами организаций, планирует и осуществляет мероприятия, распределяет и делегирует полномочия с учетом личной ответственности за осуществляемые мероприятия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приемы и методы работы с персоналом </w:t>
            </w:r>
          </w:p>
          <w:p w:rsidR="006353D2" w:rsidRPr="006353D2" w:rsidRDefault="006353D2" w:rsidP="006353D2">
            <w:pPr>
              <w:pStyle w:val="aff6"/>
              <w:rPr>
                <w:rFonts w:eastAsia="Times New Roman"/>
                <w:color w:val="000000"/>
                <w:szCs w:val="24"/>
              </w:rPr>
            </w:pPr>
            <w:r w:rsidRPr="006353D2">
              <w:rPr>
                <w:szCs w:val="24"/>
              </w:rPr>
              <w:t xml:space="preserve">- определение стратегических и тактических принципов работы с персоналом </w:t>
            </w:r>
            <w:r w:rsidRPr="006353D2">
              <w:rPr>
                <w:rFonts w:eastAsia="Times New Roman"/>
                <w:color w:val="000000"/>
                <w:szCs w:val="24"/>
              </w:rPr>
              <w:t xml:space="preserve"> 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принимать и реализовывать решения, связные с работой персонала; 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-находить организационно-управленческие решения в нестандартных ситуациях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контролировать деятельность работы персоналом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навыками оценки качества и результативности труда персонала;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технологиями прогнозирования результатов работы с персоналом;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навыками оперативного изменения приемов и методов работы с персоналом для повышения результативности труда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деятельности учреждений социально-культурной сферы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 xml:space="preserve">ПК-14.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</w:t>
            </w:r>
            <w:r w:rsidRPr="006353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ПК-14.1.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различные средства оценивания и обоснования проектов и программ развития социально-культурной сферы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ПК-14.2.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навыки оценки инвестиционных и инновационных проектов, финансового планирования и прогнозирования</w:t>
            </w:r>
            <w:r w:rsidRPr="00635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</w:pPr>
            <w:r w:rsidRPr="006353D2"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  <w:t xml:space="preserve">Знать: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условия расчета затрат на деятельность учреждений социально-культурной сферы;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условия оценки результатов деятельности;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теорию и практику культурно-просветительской деятельности, и организацию досуга населения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6353D2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 xml:space="preserve">- специфику проведения культурно-досуговой деятельности и организации досуга ­ 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</w:pPr>
            <w:r w:rsidRPr="006353D2"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  <w:t xml:space="preserve">Уметь: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рассчитывать затраты на деятельность учреждений социально-культурной сферы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осуществлять оценку результатов деятельности учреждений социально-культурной сферы при решении определенных задач и   проведении культурно-просветительской деятельности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способностями по оценке затрат и результатов деятельности учреждений социально-культурной сферы при решении воспитательных задач, проведении культурно-просветительской </w:t>
            </w:r>
            <w:r w:rsidRPr="006353D2">
              <w:rPr>
                <w:szCs w:val="24"/>
              </w:rPr>
              <w:lastRenderedPageBreak/>
              <w:t>деятельности и организации досуга населения.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lastRenderedPageBreak/>
              <w:t>Планирование деятельности учреждений культуры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 xml:space="preserve">ПК-15.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</w:t>
            </w: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</w:t>
            </w:r>
            <w:r w:rsidRPr="006353D2">
              <w:rPr>
                <w:rFonts w:ascii="Times New Roman" w:hAnsi="Times New Roman" w:cs="Times New Roman"/>
                <w:sz w:val="24"/>
                <w:szCs w:val="24"/>
              </w:rPr>
              <w:t>1. Осуществляет сбор необходимой информации для расширения внешних связей и обмена опытом при реализации проектов, направленных на развитие организации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ПК-15.2.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и итоговый контроль, оценку и коррекцию планов руководства учреждениями культуры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ПК-15.3.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структуру учреждений культуры, предприятий сферы рекреации и индустрии досуга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специфику планирования и организации программ деятельности учреждений культуры; 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применять на практике методы и приемы планирования;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организовывать деятельность учреждений культуры и предприятий сферы рекреации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применение на практике умения планирования и процесса создания программ организации деятельности учреждений культуры, предприятий сферы рекреации и индустрии досуга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давать оценку планированию и эффективности организации деятельности учреждений культуры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>Социально-культурный маркетинг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Style w:val="FontStyle51"/>
                <w:rFonts w:eastAsia="Calibri"/>
                <w:sz w:val="24"/>
                <w:szCs w:val="24"/>
              </w:rPr>
              <w:t xml:space="preserve">ПК-16.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формированию систем инновационного маркетинга культурных</w:t>
            </w:r>
            <w:r w:rsidRPr="00635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 учреждений социально-культурной сферы, продвижения социокультурных проектов (проектов, программ, акций)</w:t>
            </w: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ПК-16.1. 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маркетинг и особенности ценообразования в сфере социально-культурной деятельности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ПК-16.2.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Проводит стратегический анализ макро- и микросреды организации, владеет навыками оценки ее конкурентоспособности и продвижения социокультурных проектов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ПК-16.3</w:t>
            </w:r>
          </w:p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Разрабатывает управленческие решения в области маркетинга культурных услуг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lastRenderedPageBreak/>
              <w:t xml:space="preserve">- технологические основы социально-культурной деятельности;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методы апробации инноваций;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основные этапы и процедуру внедрения новых технологий; </w:t>
            </w:r>
          </w:p>
          <w:p w:rsidR="006353D2" w:rsidRPr="006353D2" w:rsidRDefault="006353D2" w:rsidP="006353D2">
            <w:pPr>
              <w:pStyle w:val="aff6"/>
              <w:rPr>
                <w:color w:val="000000"/>
                <w:szCs w:val="24"/>
              </w:rPr>
            </w:pPr>
            <w:r w:rsidRPr="006353D2">
              <w:rPr>
                <w:szCs w:val="24"/>
              </w:rPr>
              <w:t xml:space="preserve">- маркетинг 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применять на практике методы презентации и обсуждения инновационной разработки;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выбирать наиболее эффективные формы и методы апробации инновационной деятельности;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разрабатывать планы внедрения новых технологий;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>- составлять нормативно-правовую документацию по внедрению новых технологий</w:t>
            </w:r>
          </w:p>
        </w:tc>
      </w:tr>
      <w:tr w:rsidR="006353D2" w:rsidRPr="006353D2" w:rsidTr="006353D2">
        <w:tblPrEx>
          <w:tblCellMar>
            <w:left w:w="28" w:type="dxa"/>
            <w:right w:w="28" w:type="dxa"/>
          </w:tblCellMar>
        </w:tblPrEx>
        <w:trPr>
          <w:gridBefore w:val="1"/>
          <w:wBefore w:w="29" w:type="dxa"/>
        </w:trPr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53D2" w:rsidRPr="006353D2" w:rsidRDefault="006353D2" w:rsidP="006353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3D2" w:rsidRPr="006353D2" w:rsidRDefault="006353D2" w:rsidP="00635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53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6353D2" w:rsidRPr="006353D2" w:rsidRDefault="006353D2" w:rsidP="006353D2">
            <w:pPr>
              <w:pStyle w:val="aff6"/>
              <w:rPr>
                <w:szCs w:val="24"/>
              </w:rPr>
            </w:pPr>
            <w:r w:rsidRPr="006353D2">
              <w:rPr>
                <w:szCs w:val="24"/>
              </w:rPr>
              <w:t xml:space="preserve">- навыками внедрения инновационного маркетинга социально-культурной деятельности; </w:t>
            </w:r>
          </w:p>
          <w:p w:rsidR="006353D2" w:rsidRPr="006353D2" w:rsidRDefault="006353D2" w:rsidP="006353D2">
            <w:pPr>
              <w:pStyle w:val="aff6"/>
              <w:rPr>
                <w:color w:val="000000"/>
                <w:szCs w:val="24"/>
              </w:rPr>
            </w:pPr>
            <w:r w:rsidRPr="006353D2">
              <w:rPr>
                <w:szCs w:val="24"/>
              </w:rPr>
              <w:t xml:space="preserve">- навыками оценки эффективности </w:t>
            </w:r>
            <w:proofErr w:type="spellStart"/>
            <w:r w:rsidRPr="006353D2">
              <w:rPr>
                <w:szCs w:val="24"/>
              </w:rPr>
              <w:t>апробационной</w:t>
            </w:r>
            <w:proofErr w:type="spellEnd"/>
            <w:r w:rsidRPr="006353D2">
              <w:rPr>
                <w:szCs w:val="24"/>
              </w:rPr>
              <w:t xml:space="preserve"> деятельности</w:t>
            </w:r>
          </w:p>
        </w:tc>
      </w:tr>
    </w:tbl>
    <w:p w:rsidR="006353D2" w:rsidRPr="006353D2" w:rsidRDefault="006353D2" w:rsidP="006353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A93" w:rsidRPr="006353D2" w:rsidRDefault="00E17A93" w:rsidP="00635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3D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870B0" w:rsidRDefault="00C870B0" w:rsidP="003B414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СТРУКТУРА И СОДЕРЖАНИЕ ПРАКТИКИ</w:t>
      </w:r>
    </w:p>
    <w:p w:rsidR="00A3720A" w:rsidRPr="00CA30F4" w:rsidRDefault="00C870B0" w:rsidP="003B414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A3720A" w:rsidRPr="00CA30F4">
        <w:rPr>
          <w:rFonts w:ascii="Times New Roman" w:hAnsi="Times New Roman"/>
          <w:b/>
          <w:sz w:val="28"/>
          <w:szCs w:val="28"/>
        </w:rPr>
        <w:t>1. Объем и продолжительность практики</w:t>
      </w:r>
    </w:p>
    <w:p w:rsidR="00A3720A" w:rsidRDefault="00450EEC" w:rsidP="003B4145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C2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Производственная практика</w:t>
      </w:r>
      <w:r w:rsidRPr="00B428C2">
        <w:rPr>
          <w:rFonts w:ascii="Times New Roman" w:hAnsi="Times New Roman" w:cs="Times New Roman"/>
          <w:color w:val="000000"/>
          <w:sz w:val="28"/>
          <w:szCs w:val="28"/>
        </w:rPr>
        <w:t xml:space="preserve"> (научно-исследовательская работа) </w:t>
      </w:r>
      <w:r w:rsidR="00A3720A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B36FF4" w:rsidRPr="006D259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36FF4" w:rsidRPr="006D2595">
        <w:rPr>
          <w:rFonts w:ascii="Times New Roman" w:hAnsi="Times New Roman" w:cs="Times New Roman"/>
          <w:color w:val="000000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color w:val="000000"/>
          <w:sz w:val="28"/>
          <w:szCs w:val="28"/>
        </w:rPr>
        <w:t>е (очная форма обучения), в 5 семестре (заочная форма обучения)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20A" w:rsidRPr="0097516A" w:rsidRDefault="0097516A" w:rsidP="00A3720A">
      <w:pPr>
        <w:pStyle w:val="af2"/>
        <w:ind w:left="0" w:firstLine="567"/>
        <w:jc w:val="both"/>
        <w:rPr>
          <w:sz w:val="28"/>
          <w:szCs w:val="28"/>
          <w:lang w:bidi="en-US"/>
        </w:rPr>
      </w:pPr>
      <w:r w:rsidRPr="0097516A">
        <w:rPr>
          <w:color w:val="000000"/>
          <w:sz w:val="28"/>
          <w:szCs w:val="28"/>
        </w:rPr>
        <w:t>Общая трудоемкость практики составляет 1</w:t>
      </w:r>
      <w:r w:rsidR="00DA3330">
        <w:rPr>
          <w:color w:val="000000"/>
          <w:sz w:val="28"/>
          <w:szCs w:val="28"/>
        </w:rPr>
        <w:t>0</w:t>
      </w:r>
      <w:r w:rsidRPr="0097516A">
        <w:rPr>
          <w:color w:val="000000"/>
          <w:sz w:val="28"/>
          <w:szCs w:val="28"/>
        </w:rPr>
        <w:t xml:space="preserve"> </w:t>
      </w:r>
      <w:proofErr w:type="spellStart"/>
      <w:r w:rsidRPr="0097516A">
        <w:rPr>
          <w:color w:val="000000"/>
          <w:sz w:val="28"/>
          <w:szCs w:val="28"/>
        </w:rPr>
        <w:t>з.е</w:t>
      </w:r>
      <w:proofErr w:type="spellEnd"/>
      <w:r w:rsidRPr="0097516A">
        <w:rPr>
          <w:color w:val="000000"/>
          <w:sz w:val="28"/>
          <w:szCs w:val="28"/>
        </w:rPr>
        <w:t>. (36</w:t>
      </w:r>
      <w:r w:rsidR="00DA3330">
        <w:rPr>
          <w:color w:val="000000"/>
          <w:sz w:val="28"/>
          <w:szCs w:val="28"/>
        </w:rPr>
        <w:t>0</w:t>
      </w:r>
      <w:r w:rsidRPr="0097516A">
        <w:rPr>
          <w:color w:val="000000"/>
          <w:sz w:val="28"/>
          <w:szCs w:val="28"/>
        </w:rPr>
        <w:t xml:space="preserve"> академических часов)</w:t>
      </w:r>
      <w:r w:rsidR="003B4145">
        <w:rPr>
          <w:color w:val="000000"/>
          <w:sz w:val="28"/>
          <w:szCs w:val="28"/>
        </w:rPr>
        <w:t>.</w:t>
      </w:r>
    </w:p>
    <w:p w:rsidR="00A3720A" w:rsidRDefault="00A3720A" w:rsidP="00A3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контроля: </w:t>
      </w:r>
      <w:r w:rsidR="00B36FF4" w:rsidRPr="006D2595">
        <w:rPr>
          <w:rFonts w:ascii="Times New Roman" w:hAnsi="Times New Roman" w:cs="Times New Roman"/>
          <w:color w:val="000000"/>
          <w:sz w:val="28"/>
          <w:szCs w:val="28"/>
        </w:rPr>
        <w:t xml:space="preserve">зачет в </w:t>
      </w:r>
      <w:r w:rsidR="00DA3330">
        <w:rPr>
          <w:rFonts w:ascii="Times New Roman" w:hAnsi="Times New Roman" w:cs="Times New Roman"/>
          <w:color w:val="000000"/>
          <w:sz w:val="28"/>
          <w:szCs w:val="28"/>
        </w:rPr>
        <w:t>4 с</w:t>
      </w:r>
      <w:r w:rsidR="00B36FF4" w:rsidRPr="006D2595">
        <w:rPr>
          <w:rFonts w:ascii="Times New Roman" w:hAnsi="Times New Roman" w:cs="Times New Roman"/>
          <w:color w:val="000000"/>
          <w:sz w:val="28"/>
          <w:szCs w:val="28"/>
        </w:rPr>
        <w:t>еместр</w:t>
      </w:r>
      <w:r w:rsidR="00DA3330">
        <w:rPr>
          <w:rFonts w:ascii="Times New Roman" w:hAnsi="Times New Roman" w:cs="Times New Roman"/>
          <w:color w:val="000000"/>
          <w:sz w:val="28"/>
          <w:szCs w:val="28"/>
        </w:rPr>
        <w:t xml:space="preserve">е (очная форма обучения), зачет с оценкой </w:t>
      </w:r>
      <w:r w:rsidR="00450EEC">
        <w:rPr>
          <w:rFonts w:ascii="Times New Roman" w:hAnsi="Times New Roman" w:cs="Times New Roman"/>
          <w:color w:val="000000"/>
          <w:sz w:val="28"/>
          <w:szCs w:val="28"/>
        </w:rPr>
        <w:t xml:space="preserve">в 5 семестре </w:t>
      </w:r>
      <w:r w:rsidR="00DA3330">
        <w:rPr>
          <w:rFonts w:ascii="Times New Roman" w:hAnsi="Times New Roman" w:cs="Times New Roman"/>
          <w:color w:val="000000"/>
          <w:sz w:val="28"/>
          <w:szCs w:val="28"/>
        </w:rPr>
        <w:t>(заочная форма обучения)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20A" w:rsidRDefault="00A3720A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44EF" w:rsidRDefault="00C870B0" w:rsidP="00C870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4.2. </w:t>
      </w:r>
      <w:r w:rsidRPr="00C870B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Структура научно-исследовательской практики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2402"/>
        <w:gridCol w:w="3943"/>
        <w:gridCol w:w="2402"/>
      </w:tblGrid>
      <w:tr w:rsidR="00450EEC" w:rsidRPr="00B428C2" w:rsidTr="00450EEC">
        <w:tc>
          <w:tcPr>
            <w:tcW w:w="746" w:type="dxa"/>
          </w:tcPr>
          <w:p w:rsidR="00450EEC" w:rsidRPr="00450EEC" w:rsidRDefault="00450EEC" w:rsidP="005306F3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02" w:type="dxa"/>
          </w:tcPr>
          <w:p w:rsidR="00450EEC" w:rsidRPr="00450EEC" w:rsidRDefault="00450EEC" w:rsidP="005306F3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практик</w:t>
            </w:r>
          </w:p>
        </w:tc>
        <w:tc>
          <w:tcPr>
            <w:tcW w:w="3943" w:type="dxa"/>
          </w:tcPr>
          <w:p w:rsidR="00450EEC" w:rsidRPr="00450EEC" w:rsidRDefault="00450EEC" w:rsidP="00530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Разделы практики и виды </w:t>
            </w:r>
            <w:r w:rsidR="00252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обучающихся на практике</w:t>
            </w:r>
          </w:p>
        </w:tc>
        <w:tc>
          <w:tcPr>
            <w:tcW w:w="2402" w:type="dxa"/>
          </w:tcPr>
          <w:p w:rsidR="00450EEC" w:rsidRPr="00450EEC" w:rsidRDefault="00450EEC" w:rsidP="005306F3">
            <w:pPr>
              <w:spacing w:after="0" w:line="240" w:lineRule="auto"/>
              <w:ind w:left="-6"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отчетности обучающихся</w:t>
            </w:r>
          </w:p>
        </w:tc>
      </w:tr>
      <w:tr w:rsidR="00450EEC" w:rsidRPr="00B428C2" w:rsidTr="00450EEC">
        <w:tc>
          <w:tcPr>
            <w:tcW w:w="746" w:type="dxa"/>
            <w:vMerge w:val="restart"/>
          </w:tcPr>
          <w:p w:rsidR="00450EEC" w:rsidRPr="00450EEC" w:rsidRDefault="00450EEC" w:rsidP="005306F3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50EEC" w:rsidRPr="00450EEC" w:rsidRDefault="00450EEC" w:rsidP="005306F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Производственная практика (научно-исследовательская работа)</w:t>
            </w:r>
          </w:p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</w:p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 xml:space="preserve">10 </w:t>
            </w:r>
            <w:proofErr w:type="spellStart"/>
            <w:r w:rsidRPr="00450EEC">
              <w:rPr>
                <w:szCs w:val="24"/>
              </w:rPr>
              <w:t>з.е</w:t>
            </w:r>
            <w:proofErr w:type="spellEnd"/>
            <w:r w:rsidRPr="00450EEC">
              <w:rPr>
                <w:szCs w:val="24"/>
              </w:rPr>
              <w:t>.</w:t>
            </w:r>
          </w:p>
          <w:p w:rsidR="00450EEC" w:rsidRPr="00450EEC" w:rsidRDefault="00450EEC" w:rsidP="00450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EC" w:rsidRPr="00450EEC" w:rsidRDefault="00450EEC" w:rsidP="00450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450EEC" w:rsidRPr="00450EEC" w:rsidRDefault="00450EEC" w:rsidP="00450EEC">
            <w:pPr>
              <w:pStyle w:val="aff6"/>
              <w:ind w:left="-30" w:firstLine="30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 xml:space="preserve"> Разработка программы научного исследования, инструментария исследования (анкеты, опросные листы, карточки наблюдения);</w:t>
            </w:r>
          </w:p>
          <w:p w:rsidR="00450EEC" w:rsidRPr="00450EEC" w:rsidRDefault="00450EEC" w:rsidP="00450EEC">
            <w:pPr>
              <w:pStyle w:val="aff6"/>
              <w:ind w:left="-30" w:firstLine="30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проведение научно-исследовательской работы;</w:t>
            </w:r>
          </w:p>
          <w:p w:rsidR="00450EEC" w:rsidRPr="00450EEC" w:rsidRDefault="00450EEC" w:rsidP="00450EEC">
            <w:pPr>
              <w:pStyle w:val="aff6"/>
              <w:ind w:left="-30" w:firstLine="30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составление текстового отчета о научно-исследовательской работе и подготовка компьютерной презентации по ее результатам;</w:t>
            </w:r>
          </w:p>
          <w:p w:rsidR="00450EEC" w:rsidRPr="00450EEC" w:rsidRDefault="00450EEC" w:rsidP="00450EEC">
            <w:pPr>
              <w:pStyle w:val="aff6"/>
              <w:ind w:left="-30" w:firstLine="30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публичная защита выполненной научно-исследовательской работы</w:t>
            </w:r>
          </w:p>
        </w:tc>
        <w:tc>
          <w:tcPr>
            <w:tcW w:w="2402" w:type="dxa"/>
          </w:tcPr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Публичная защита выполненной научно-исследовательской работы</w:t>
            </w:r>
          </w:p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Зачет</w:t>
            </w:r>
          </w:p>
        </w:tc>
      </w:tr>
      <w:tr w:rsidR="00450EEC" w:rsidRPr="00B428C2" w:rsidTr="00450EEC">
        <w:tc>
          <w:tcPr>
            <w:tcW w:w="746" w:type="dxa"/>
            <w:vMerge/>
          </w:tcPr>
          <w:p w:rsidR="00450EEC" w:rsidRPr="00450EEC" w:rsidRDefault="00450EEC" w:rsidP="005306F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50EEC" w:rsidRPr="00450EEC" w:rsidRDefault="00450EEC" w:rsidP="005306F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43" w:type="dxa"/>
          </w:tcPr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Разработка методических рекомендаций по развитию инновационных направлений (технологий, моделей, проектов и программ) современной практики социально-культурной деятельности.</w:t>
            </w:r>
          </w:p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Участие в организационно-творческих проектах на базе организации и учреждения культуры.</w:t>
            </w:r>
          </w:p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</w:p>
        </w:tc>
        <w:tc>
          <w:tcPr>
            <w:tcW w:w="2402" w:type="dxa"/>
          </w:tcPr>
          <w:p w:rsidR="00450EEC" w:rsidRPr="00450EEC" w:rsidRDefault="00450EEC" w:rsidP="00450EEC">
            <w:pPr>
              <w:pStyle w:val="aff6"/>
              <w:jc w:val="both"/>
              <w:rPr>
                <w:szCs w:val="24"/>
              </w:rPr>
            </w:pPr>
            <w:r w:rsidRPr="00450EEC">
              <w:rPr>
                <w:szCs w:val="24"/>
              </w:rPr>
              <w:t>Составление программы социально-культурного проекта и подготовка его компьютерной презентации; публичная защита выполненной научно-производственной работы.</w:t>
            </w:r>
          </w:p>
        </w:tc>
      </w:tr>
    </w:tbl>
    <w:p w:rsidR="00E17A9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560B" w:rsidRDefault="0004560B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7A93" w:rsidRDefault="00E17A93" w:rsidP="002861C3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2D06" w:rsidRPr="00D57F94" w:rsidRDefault="00492D06" w:rsidP="00492D06">
      <w:pPr>
        <w:tabs>
          <w:tab w:val="right" w:leader="underscore" w:pos="85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D57F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очная</w:t>
      </w:r>
    </w:p>
    <w:p w:rsidR="00492D06" w:rsidRPr="00D57F94" w:rsidRDefault="00492D06" w:rsidP="00492D06">
      <w:pPr>
        <w:tabs>
          <w:tab w:val="right" w:leader="underscore" w:pos="85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2765"/>
        <w:gridCol w:w="425"/>
        <w:gridCol w:w="597"/>
        <w:gridCol w:w="992"/>
        <w:gridCol w:w="708"/>
        <w:gridCol w:w="709"/>
        <w:gridCol w:w="847"/>
        <w:gridCol w:w="2104"/>
      </w:tblGrid>
      <w:tr w:rsidR="00492D06" w:rsidRPr="00D57F94" w:rsidTr="0004560B">
        <w:trPr>
          <w:trHeight w:val="1560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</w:t>
            </w:r>
            <w:r w:rsidR="00252D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производственной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работы, включая самостоятельную работу студентов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D57F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D57F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492D06" w:rsidRPr="00D57F94" w:rsidTr="0004560B">
        <w:trPr>
          <w:trHeight w:val="285"/>
          <w:jc w:val="center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Инд.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2D06" w:rsidRPr="00D57F94" w:rsidTr="0004560B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57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роизводственная </w:t>
            </w: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(НИР)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Default="005306F3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30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5A" w:rsidRDefault="00CC475A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в 4 семестре</w:t>
            </w:r>
          </w:p>
        </w:tc>
      </w:tr>
      <w:tr w:rsidR="00492D06" w:rsidRPr="00D57F94" w:rsidTr="0004560B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EF6C3C" w:rsidRDefault="00492D06" w:rsidP="00530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EF6C3C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EF6C3C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EF6C3C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EF6C3C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2D06" w:rsidRPr="00D57F94" w:rsidRDefault="00492D06" w:rsidP="00492D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D06" w:rsidRPr="00D57F94" w:rsidRDefault="00492D06" w:rsidP="00492D06">
      <w:pPr>
        <w:tabs>
          <w:tab w:val="right" w:leader="underscore" w:pos="85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EF6C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заочная</w:t>
      </w:r>
    </w:p>
    <w:p w:rsidR="00492D06" w:rsidRPr="00D57F94" w:rsidRDefault="00492D06" w:rsidP="00492D06">
      <w:pPr>
        <w:tabs>
          <w:tab w:val="right" w:leader="underscore" w:pos="85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2765"/>
        <w:gridCol w:w="425"/>
        <w:gridCol w:w="597"/>
        <w:gridCol w:w="709"/>
        <w:gridCol w:w="708"/>
        <w:gridCol w:w="709"/>
        <w:gridCol w:w="842"/>
        <w:gridCol w:w="2104"/>
      </w:tblGrid>
      <w:tr w:rsidR="00492D06" w:rsidRPr="00D57F94" w:rsidTr="005306F3">
        <w:trPr>
          <w:trHeight w:val="1560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</w:t>
            </w:r>
            <w:r w:rsidR="00252D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производственной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работы, включая самостоятельную работу студентов</w:t>
            </w: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D57F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D57F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492D06" w:rsidRPr="00D57F94" w:rsidTr="005306F3">
        <w:trPr>
          <w:trHeight w:val="285"/>
          <w:jc w:val="center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Инд.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2D06" w:rsidRPr="00D57F94" w:rsidTr="005306F3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57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роизводственная </w:t>
            </w: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(НИР)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5306F3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5A" w:rsidRDefault="00CC475A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492D06" w:rsidRPr="00D57F94" w:rsidRDefault="00492D06" w:rsidP="00530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  <w:r w:rsidR="003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оценкой</w:t>
            </w: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3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6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семестре</w:t>
            </w:r>
          </w:p>
        </w:tc>
      </w:tr>
    </w:tbl>
    <w:p w:rsidR="00492D06" w:rsidRPr="00EF6C3C" w:rsidRDefault="00492D06" w:rsidP="00492D06">
      <w:pPr>
        <w:pStyle w:val="af2"/>
        <w:autoSpaceDE w:val="0"/>
        <w:autoSpaceDN w:val="0"/>
        <w:adjustRightInd w:val="0"/>
        <w:ind w:left="0" w:firstLine="567"/>
        <w:rPr>
          <w:b/>
          <w:bCs/>
          <w:color w:val="000000" w:themeColor="text1"/>
        </w:rPr>
      </w:pPr>
    </w:p>
    <w:p w:rsidR="002861C3" w:rsidRPr="002861C3" w:rsidRDefault="002861C3" w:rsidP="002861C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u w:val="single"/>
          <w:vertAlign w:val="superscript"/>
          <w:lang w:eastAsia="zh-CN"/>
        </w:rPr>
        <w:sectPr w:rsidR="002861C3" w:rsidRPr="002861C3" w:rsidSect="006A58F5">
          <w:footerReference w:type="default" r:id="rId8"/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C870B0" w:rsidRDefault="00E17A93" w:rsidP="00137F6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6" w:name="_Toc956760"/>
      <w:bookmarkStart w:id="7" w:name="_Hlk102601450"/>
      <w:r>
        <w:rPr>
          <w:rFonts w:ascii="Times New Roman" w:hAnsi="Times New Roman"/>
          <w:b/>
          <w:sz w:val="28"/>
          <w:szCs w:val="28"/>
        </w:rPr>
        <w:lastRenderedPageBreak/>
        <w:t>4.3</w:t>
      </w:r>
      <w:r w:rsidR="00C870B0" w:rsidRPr="00F3189F">
        <w:rPr>
          <w:rFonts w:ascii="Times New Roman" w:hAnsi="Times New Roman"/>
          <w:b/>
          <w:sz w:val="28"/>
          <w:szCs w:val="28"/>
        </w:rPr>
        <w:t>. Руководство и организация проведения практики</w:t>
      </w:r>
    </w:p>
    <w:p w:rsidR="00C870B0" w:rsidRPr="003B4145" w:rsidRDefault="00C870B0" w:rsidP="00137F60">
      <w:pPr>
        <w:pStyle w:val="ad"/>
        <w:rPr>
          <w:i/>
          <w:sz w:val="28"/>
          <w:szCs w:val="28"/>
        </w:rPr>
      </w:pPr>
      <w:r w:rsidRPr="003B4145">
        <w:rPr>
          <w:i/>
          <w:sz w:val="28"/>
          <w:szCs w:val="28"/>
        </w:rPr>
        <w:t>Руководитель практики от кафедры: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разрабатывает программу практики, представляет ее для утверждения на заседании кафедры;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проводит установочное и заключительное собрания по практике;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осуществляет контроль за соблюдением сроков практики и ее содержанием;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собирает, проверяет и анализирует отчетную документацию магистрантов;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оценивает результаты выполнения магистрантами программы практики.</w:t>
      </w:r>
    </w:p>
    <w:p w:rsidR="00C870B0" w:rsidRPr="003B4145" w:rsidRDefault="00C870B0" w:rsidP="00137F60">
      <w:pPr>
        <w:pStyle w:val="ad"/>
        <w:tabs>
          <w:tab w:val="left" w:pos="8460"/>
        </w:tabs>
        <w:rPr>
          <w:bCs/>
          <w:i/>
          <w:sz w:val="28"/>
          <w:szCs w:val="28"/>
        </w:rPr>
      </w:pPr>
      <w:r w:rsidRPr="003B4145">
        <w:rPr>
          <w:bCs/>
          <w:i/>
          <w:sz w:val="28"/>
          <w:szCs w:val="28"/>
        </w:rPr>
        <w:t>Научный руководитель</w:t>
      </w:r>
      <w:r w:rsidRPr="003B4145">
        <w:rPr>
          <w:i/>
          <w:sz w:val="28"/>
          <w:szCs w:val="28"/>
        </w:rPr>
        <w:t>: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оказывает методическую помощь магистрантам при выполнении ими индивидуальных заданий и сборе материалов к выпускной квалификационной работе;</w:t>
      </w:r>
    </w:p>
    <w:p w:rsidR="00C870B0" w:rsidRPr="003B4145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следит за процессом выполнения задач практики и выполнением индивидуального плана практики; </w:t>
      </w:r>
    </w:p>
    <w:p w:rsidR="00C870B0" w:rsidRPr="001A08E1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1A08E1">
        <w:rPr>
          <w:sz w:val="28"/>
          <w:szCs w:val="28"/>
        </w:rPr>
        <w:t>пр</w:t>
      </w:r>
      <w:r>
        <w:rPr>
          <w:sz w:val="28"/>
          <w:szCs w:val="28"/>
        </w:rPr>
        <w:t>оверяет качество подготовленной</w:t>
      </w:r>
      <w:r w:rsidRPr="001A08E1">
        <w:rPr>
          <w:sz w:val="28"/>
          <w:szCs w:val="28"/>
        </w:rPr>
        <w:t xml:space="preserve"> отчетной документации и заверяет ее своей подписью;</w:t>
      </w:r>
    </w:p>
    <w:p w:rsidR="00C870B0" w:rsidRDefault="00C870B0" w:rsidP="00B8747C">
      <w:pPr>
        <w:pStyle w:val="ad"/>
        <w:numPr>
          <w:ilvl w:val="0"/>
          <w:numId w:val="19"/>
        </w:numPr>
        <w:jc w:val="both"/>
        <w:rPr>
          <w:sz w:val="28"/>
          <w:szCs w:val="28"/>
        </w:rPr>
      </w:pPr>
      <w:r w:rsidRPr="001A08E1">
        <w:rPr>
          <w:sz w:val="28"/>
          <w:szCs w:val="28"/>
        </w:rPr>
        <w:t xml:space="preserve">составляет отзыв о работе каждого </w:t>
      </w:r>
      <w:r>
        <w:rPr>
          <w:sz w:val="28"/>
          <w:szCs w:val="28"/>
        </w:rPr>
        <w:t>магистранта,</w:t>
      </w:r>
      <w:r w:rsidRPr="001A08E1">
        <w:rPr>
          <w:sz w:val="28"/>
          <w:szCs w:val="28"/>
        </w:rPr>
        <w:t xml:space="preserve"> вносит свои предложения по ее оценке.</w:t>
      </w:r>
    </w:p>
    <w:p w:rsidR="0013168C" w:rsidRPr="00EF6C3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4"/>
          <w:szCs w:val="24"/>
        </w:rPr>
      </w:pPr>
    </w:p>
    <w:p w:rsidR="008A197E" w:rsidRPr="00E17A93" w:rsidRDefault="00E17A93" w:rsidP="00137F60">
      <w:pPr>
        <w:keepNext/>
        <w:keepLines/>
        <w:spacing w:after="0" w:line="240" w:lineRule="auto"/>
        <w:ind w:left="927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E17A93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4.4. Содержание практики</w:t>
      </w:r>
    </w:p>
    <w:bookmarkEnd w:id="6"/>
    <w:p w:rsidR="003B4145" w:rsidRPr="003B4145" w:rsidRDefault="00252D56" w:rsidP="00137F6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="003B4145" w:rsidRPr="003B4145">
        <w:rPr>
          <w:rFonts w:ascii="Times New Roman" w:hAnsi="Times New Roman" w:cs="Times New Roman"/>
          <w:sz w:val="28"/>
          <w:szCs w:val="28"/>
        </w:rPr>
        <w:t xml:space="preserve"> (научно-исследовательская) практика магистрантов предполагает </w:t>
      </w:r>
      <w:r w:rsidR="003B4145" w:rsidRPr="003B4145">
        <w:rPr>
          <w:rFonts w:ascii="Times New Roman" w:hAnsi="Times New Roman" w:cs="Times New Roman"/>
          <w:b/>
          <w:i/>
          <w:sz w:val="28"/>
          <w:szCs w:val="28"/>
        </w:rPr>
        <w:t>несколько этапов.</w:t>
      </w:r>
    </w:p>
    <w:p w:rsidR="003B4145" w:rsidRPr="003B4145" w:rsidRDefault="003B4145" w:rsidP="00B874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145">
        <w:rPr>
          <w:rFonts w:ascii="Times New Roman" w:hAnsi="Times New Roman" w:cs="Times New Roman"/>
          <w:sz w:val="28"/>
          <w:szCs w:val="28"/>
        </w:rPr>
        <w:t>На организационной конференции перед выходом на практику магистранты получают информацию о целях, задачах, этапах прохождении практики, а также индивидуальное (или коллективное) задания.</w:t>
      </w:r>
    </w:p>
    <w:p w:rsidR="003B4145" w:rsidRPr="003B4145" w:rsidRDefault="003B4145" w:rsidP="00B874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145">
        <w:rPr>
          <w:rFonts w:ascii="Times New Roman" w:hAnsi="Times New Roman" w:cs="Times New Roman"/>
          <w:sz w:val="28"/>
          <w:szCs w:val="28"/>
        </w:rPr>
        <w:t>Второй этап предполагает выполнение соответствующих заданий (работа с библиотечно-информационными системами, подбор литературы по теме исследования, составление аннотированных списков, участие в подготовке, организации и проведении научных мероприятий и т.д.).</w:t>
      </w:r>
    </w:p>
    <w:p w:rsidR="003B4145" w:rsidRPr="003B4145" w:rsidRDefault="003B4145" w:rsidP="00B874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145">
        <w:rPr>
          <w:rFonts w:ascii="Times New Roman" w:hAnsi="Times New Roman" w:cs="Times New Roman"/>
          <w:sz w:val="28"/>
          <w:szCs w:val="28"/>
        </w:rPr>
        <w:t xml:space="preserve">На основе собранных материалов в соответствии с полученным заданием магистрант составляет письменный отчет. Обобщение, анализ, интерпретация материала и написание отчета в соответствующей форме является важным этапом </w:t>
      </w:r>
      <w:r w:rsidR="00252D56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3B4145">
        <w:rPr>
          <w:rFonts w:ascii="Times New Roman" w:hAnsi="Times New Roman" w:cs="Times New Roman"/>
          <w:sz w:val="28"/>
          <w:szCs w:val="28"/>
        </w:rPr>
        <w:t xml:space="preserve"> практики. Все необходимые документы (список и формы даны в приложении) предоставляются на кафедру, оцениваются руководителем практики. Их наличие является допуском к защите.</w:t>
      </w:r>
    </w:p>
    <w:p w:rsidR="003B4145" w:rsidRDefault="003B4145" w:rsidP="00B874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145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252D56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3B4145">
        <w:rPr>
          <w:rFonts w:ascii="Times New Roman" w:hAnsi="Times New Roman" w:cs="Times New Roman"/>
          <w:sz w:val="28"/>
          <w:szCs w:val="28"/>
        </w:rPr>
        <w:t xml:space="preserve"> практики происходит на конференции, на которой магистранты защищают свои отчеты, представляют результаты прохождения практики (отчет может быть дополнен видеопрезентацией).  </w:t>
      </w:r>
    </w:p>
    <w:p w:rsidR="00E17A93" w:rsidRDefault="00E17A93" w:rsidP="00137F6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A23A6" w:rsidRDefault="002A23A6" w:rsidP="00137F6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tbl>
      <w:tblPr>
        <w:tblW w:w="9878" w:type="dxa"/>
        <w:tblInd w:w="-272" w:type="dxa"/>
        <w:tblLayout w:type="fixed"/>
        <w:tblLook w:val="0000" w:firstRow="0" w:lastRow="0" w:firstColumn="0" w:lastColumn="0" w:noHBand="0" w:noVBand="0"/>
      </w:tblPr>
      <w:tblGrid>
        <w:gridCol w:w="647"/>
        <w:gridCol w:w="2568"/>
        <w:gridCol w:w="4820"/>
        <w:gridCol w:w="1843"/>
      </w:tblGrid>
      <w:tr w:rsidR="002A23A6" w:rsidRPr="00244980" w:rsidTr="002A23A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Разделы (этапы) практики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 работ</w:t>
            </w:r>
            <w:proofErr w:type="gramEnd"/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на практике, включая самостоятельную работу студентов 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Формы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текущего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контроля</w:t>
            </w:r>
          </w:p>
          <w:p w:rsidR="002A23A6" w:rsidRPr="00244980" w:rsidRDefault="002A23A6" w:rsidP="00137F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A23A6" w:rsidRPr="00244980" w:rsidTr="002A23A6"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ind w:left="5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Первый этап – </w:t>
            </w: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констатирующий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Сбор, анализ и систематизация   эмпирической информации об инновационных направлениях (технологиях, моделях, проектах,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программах</w:t>
            </w:r>
            <w:r w:rsidRPr="002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современной практики социально-культурной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Отчет </w:t>
            </w:r>
          </w:p>
        </w:tc>
      </w:tr>
      <w:tr w:rsidR="002A23A6" w:rsidRPr="00244980" w:rsidTr="002A23A6"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Второй этап – </w:t>
            </w:r>
          </w:p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опытно-экспериментальный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8E2623" w:rsidRDefault="002A23A6" w:rsidP="00137F6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623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инновационных педагогических, художественно-творческих, рекреативных, реабилитационных, информационных технологий социально-культурной деятельности в ходе опытно-экспериментальной работы магистранта.</w:t>
            </w:r>
          </w:p>
          <w:p w:rsidR="002A23A6" w:rsidRDefault="002A23A6" w:rsidP="00137F60">
            <w:pPr>
              <w:autoSpaceDE w:val="0"/>
              <w:snapToGrid w:val="0"/>
              <w:spacing w:after="0" w:line="240" w:lineRule="auto"/>
              <w:ind w:left="33" w:right="-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r w:rsidRPr="00E5111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методических</w:t>
            </w:r>
            <w:r w:rsidRPr="00E51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рекомендаций. </w:t>
            </w:r>
          </w:p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ind w:left="33" w:right="-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Отчет </w:t>
            </w:r>
          </w:p>
        </w:tc>
      </w:tr>
      <w:tr w:rsidR="002A23A6" w:rsidRPr="00244980" w:rsidTr="002A23A6"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Третий этап – </w:t>
            </w:r>
          </w:p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отчетный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ind w:left="23" w:right="-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Подготовка письменных отчетов 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прохождении </w:t>
            </w: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>научно-производственной практики.</w:t>
            </w:r>
          </w:p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ind w:left="23" w:right="-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980">
              <w:rPr>
                <w:rFonts w:ascii="Times New Roman" w:hAnsi="Times New Roman" w:cs="Times New Roman"/>
                <w:iCs/>
                <w:sz w:val="24"/>
                <w:szCs w:val="24"/>
              </w:rPr>
              <w:t>Выступления на итоговых конференциях.</w:t>
            </w:r>
          </w:p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3A6" w:rsidRPr="00244980" w:rsidRDefault="002A23A6" w:rsidP="00137F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Дифференцированный зачет </w:t>
            </w:r>
          </w:p>
        </w:tc>
      </w:tr>
    </w:tbl>
    <w:p w:rsidR="00E17A93" w:rsidRPr="003B4145" w:rsidRDefault="00E17A93" w:rsidP="00137F6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124"/>
        <w:gridCol w:w="1782"/>
        <w:gridCol w:w="3080"/>
      </w:tblGrid>
      <w:tr w:rsidR="003B4145" w:rsidRPr="003B4145" w:rsidTr="003B4145">
        <w:tc>
          <w:tcPr>
            <w:tcW w:w="73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№№</w:t>
            </w:r>
          </w:p>
        </w:tc>
        <w:tc>
          <w:tcPr>
            <w:tcW w:w="412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Контролируемые темы</w:t>
            </w:r>
          </w:p>
        </w:tc>
        <w:tc>
          <w:tcPr>
            <w:tcW w:w="1782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Код контролируемой компетенции</w:t>
            </w:r>
          </w:p>
        </w:tc>
        <w:tc>
          <w:tcPr>
            <w:tcW w:w="3080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Наименование 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оценочного 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средства</w:t>
            </w:r>
          </w:p>
        </w:tc>
      </w:tr>
      <w:tr w:rsidR="003B4145" w:rsidRPr="003B4145" w:rsidTr="003B4145">
        <w:tc>
          <w:tcPr>
            <w:tcW w:w="734" w:type="dxa"/>
          </w:tcPr>
          <w:p w:rsidR="003B4145" w:rsidRPr="003B4145" w:rsidRDefault="003B4145" w:rsidP="00B8747C">
            <w:pPr>
              <w:numPr>
                <w:ilvl w:val="0"/>
                <w:numId w:val="17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Подготовительный период.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 Изучение рабочей программы практики. Выбор базы практики. Подписание договора о практике. Составление индивидуального плана прохождения </w:t>
            </w:r>
            <w:r w:rsidR="00252D56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производственной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практики. </w:t>
            </w:r>
          </w:p>
        </w:tc>
        <w:tc>
          <w:tcPr>
            <w:tcW w:w="1782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  <w:p w:rsid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  <w:p w:rsidR="004601DA" w:rsidRPr="003B4145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  <w:tc>
          <w:tcPr>
            <w:tcW w:w="3080" w:type="dxa"/>
            <w:vMerge w:val="restart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Отчет о прохождении практики.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Защита отчета по результатам практики.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Зачет.</w:t>
            </w:r>
          </w:p>
          <w:p w:rsidR="003B4145" w:rsidRPr="003B4145" w:rsidRDefault="003B4145" w:rsidP="0013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3B4145" w:rsidTr="003B4145">
        <w:tc>
          <w:tcPr>
            <w:tcW w:w="734" w:type="dxa"/>
          </w:tcPr>
          <w:p w:rsidR="003B4145" w:rsidRPr="003B4145" w:rsidRDefault="003B4145" w:rsidP="00B8747C">
            <w:pPr>
              <w:numPr>
                <w:ilvl w:val="0"/>
                <w:numId w:val="17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1.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3B4145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Общее знакомство с организацией. Инструктаж по технике безопасности. 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Изучение организационных документов учреждения.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Ознакомительная лекция.</w:t>
            </w:r>
          </w:p>
        </w:tc>
        <w:tc>
          <w:tcPr>
            <w:tcW w:w="1782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4601D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080" w:type="dxa"/>
            <w:vMerge/>
          </w:tcPr>
          <w:p w:rsidR="003B4145" w:rsidRPr="003B4145" w:rsidRDefault="003B4145" w:rsidP="0013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3B4145" w:rsidTr="003B4145">
        <w:tc>
          <w:tcPr>
            <w:tcW w:w="734" w:type="dxa"/>
          </w:tcPr>
          <w:p w:rsidR="003B4145" w:rsidRPr="003B4145" w:rsidRDefault="003B4145" w:rsidP="00B8747C">
            <w:pPr>
              <w:numPr>
                <w:ilvl w:val="0"/>
                <w:numId w:val="17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2.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Научно-исследовательская работа в учреждении-базе практики. Составление аннотированных 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lastRenderedPageBreak/>
              <w:t>списков литературы по   теме исследования, рецензий на научные публикации, конспектов)</w:t>
            </w:r>
          </w:p>
        </w:tc>
        <w:tc>
          <w:tcPr>
            <w:tcW w:w="1782" w:type="dxa"/>
          </w:tcPr>
          <w:p w:rsidR="003B4145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lastRenderedPageBreak/>
              <w:t>О</w:t>
            </w:r>
            <w:r w:rsidR="003B4145"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  <w:p w:rsidR="0004560B" w:rsidRPr="003B4145" w:rsidRDefault="0004560B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ОПК-3</w:t>
            </w:r>
          </w:p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8</w:t>
            </w:r>
          </w:p>
          <w:p w:rsidR="003B4145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9</w:t>
            </w:r>
          </w:p>
          <w:p w:rsidR="004601DA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lastRenderedPageBreak/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10</w:t>
            </w:r>
          </w:p>
          <w:p w:rsidR="004601DA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11</w:t>
            </w:r>
          </w:p>
          <w:p w:rsidR="0004560B" w:rsidRDefault="0004560B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ПК-13</w:t>
            </w:r>
          </w:p>
          <w:p w:rsidR="0004560B" w:rsidRDefault="0004560B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ПК-14</w:t>
            </w:r>
          </w:p>
          <w:p w:rsidR="004601DA" w:rsidRPr="003B4145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ПК-16</w:t>
            </w:r>
          </w:p>
        </w:tc>
        <w:tc>
          <w:tcPr>
            <w:tcW w:w="3080" w:type="dxa"/>
            <w:vMerge/>
          </w:tcPr>
          <w:p w:rsidR="003B4145" w:rsidRPr="003B4145" w:rsidRDefault="003B4145" w:rsidP="0013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4145" w:rsidRPr="003B4145" w:rsidTr="003B4145">
        <w:tc>
          <w:tcPr>
            <w:tcW w:w="734" w:type="dxa"/>
          </w:tcPr>
          <w:p w:rsidR="003B4145" w:rsidRPr="003B4145" w:rsidRDefault="003B4145" w:rsidP="00B8747C">
            <w:pPr>
              <w:numPr>
                <w:ilvl w:val="0"/>
                <w:numId w:val="17"/>
              </w:numPr>
              <w:tabs>
                <w:tab w:val="num" w:pos="43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124" w:type="dxa"/>
          </w:tcPr>
          <w:p w:rsidR="003B4145" w:rsidRPr="003B4145" w:rsidRDefault="003B4145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3B4145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Тема 4</w:t>
            </w:r>
            <w:r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.  Подготовка отчетных документов по практике  </w:t>
            </w:r>
          </w:p>
        </w:tc>
        <w:tc>
          <w:tcPr>
            <w:tcW w:w="1782" w:type="dxa"/>
          </w:tcPr>
          <w:p w:rsidR="004601DA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</w:t>
            </w:r>
            <w:r w:rsidR="0004560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8</w:t>
            </w:r>
          </w:p>
          <w:p w:rsidR="003B4145" w:rsidRDefault="004601DA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ПК-12</w:t>
            </w:r>
            <w:r w:rsidR="003B4145" w:rsidRPr="003B414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  <w:p w:rsidR="0004560B" w:rsidRPr="003B4145" w:rsidRDefault="0004560B" w:rsidP="00137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ПК-15</w:t>
            </w:r>
          </w:p>
        </w:tc>
        <w:tc>
          <w:tcPr>
            <w:tcW w:w="3080" w:type="dxa"/>
            <w:vMerge/>
          </w:tcPr>
          <w:p w:rsidR="003B4145" w:rsidRPr="003B4145" w:rsidRDefault="003B4145" w:rsidP="0013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B4145" w:rsidRPr="003B4145" w:rsidRDefault="003B4145" w:rsidP="00137F60">
      <w:pPr>
        <w:tabs>
          <w:tab w:val="left" w:pos="6585"/>
        </w:tabs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145" w:rsidRPr="003B4145" w:rsidRDefault="003B4145" w:rsidP="00137F60">
      <w:pPr>
        <w:pStyle w:val="ad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В ходе научно-исследовательской практики магистранты знакомятся с общими принципами организационно-исследовательской работы, приобретают опыт исследовательской деятельности, апробируют и реализуют свои научные идеи и замыслы, собирают научный материал, анализируют и обобщают результаты проведенного исследования, представляемые затем в рамках </w:t>
      </w:r>
      <w:r w:rsidR="00B86358">
        <w:rPr>
          <w:sz w:val="28"/>
          <w:szCs w:val="28"/>
        </w:rPr>
        <w:t>выпускной квалификационной работы</w:t>
      </w:r>
      <w:r w:rsidRPr="003B4145">
        <w:rPr>
          <w:sz w:val="28"/>
          <w:szCs w:val="28"/>
        </w:rPr>
        <w:t>.</w:t>
      </w:r>
    </w:p>
    <w:p w:rsidR="003B4145" w:rsidRPr="003B4145" w:rsidRDefault="003B4145" w:rsidP="00137F60">
      <w:pPr>
        <w:pStyle w:val="ad"/>
        <w:jc w:val="both"/>
        <w:rPr>
          <w:sz w:val="28"/>
          <w:szCs w:val="28"/>
        </w:rPr>
      </w:pPr>
      <w:r w:rsidRPr="003B4145">
        <w:rPr>
          <w:sz w:val="28"/>
          <w:szCs w:val="28"/>
        </w:rPr>
        <w:t>Основными видами работ, выполняемых студентами в период практики, являются:</w:t>
      </w:r>
    </w:p>
    <w:p w:rsidR="003B4145" w:rsidRPr="003B4145" w:rsidRDefault="003B4145" w:rsidP="00137F60">
      <w:pPr>
        <w:pStyle w:val="ad"/>
        <w:jc w:val="both"/>
        <w:rPr>
          <w:sz w:val="28"/>
          <w:szCs w:val="28"/>
        </w:rPr>
      </w:pPr>
      <w:r w:rsidRPr="003B4145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3B4145" w:rsidRPr="003B4145" w:rsidRDefault="003B4145" w:rsidP="00137F60">
      <w:pPr>
        <w:pStyle w:val="ad"/>
        <w:jc w:val="both"/>
        <w:rPr>
          <w:sz w:val="28"/>
          <w:szCs w:val="28"/>
        </w:rPr>
      </w:pPr>
      <w:r w:rsidRPr="003B4145">
        <w:rPr>
          <w:i/>
          <w:iCs/>
          <w:sz w:val="28"/>
          <w:szCs w:val="28"/>
        </w:rPr>
        <w:t xml:space="preserve">- </w:t>
      </w:r>
      <w:r w:rsidRPr="003B4145">
        <w:rPr>
          <w:sz w:val="28"/>
          <w:szCs w:val="28"/>
        </w:rPr>
        <w:t>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</w:t>
      </w:r>
    </w:p>
    <w:p w:rsidR="003B4145" w:rsidRPr="003B4145" w:rsidRDefault="003B4145" w:rsidP="00137F60">
      <w:pPr>
        <w:pStyle w:val="ad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сбор и научная интерпретация полученных данных, их обобщение, полный анализ проделанной исследовательской работы, </w:t>
      </w:r>
    </w:p>
    <w:p w:rsidR="003B4145" w:rsidRPr="003B4145" w:rsidRDefault="003B4145" w:rsidP="00137F60">
      <w:pPr>
        <w:pStyle w:val="ad"/>
        <w:jc w:val="both"/>
        <w:rPr>
          <w:iCs/>
          <w:sz w:val="28"/>
          <w:szCs w:val="28"/>
        </w:rPr>
      </w:pPr>
      <w:r w:rsidRPr="003B4145">
        <w:rPr>
          <w:i/>
          <w:iCs/>
          <w:sz w:val="28"/>
          <w:szCs w:val="28"/>
        </w:rPr>
        <w:t>-</w:t>
      </w:r>
      <w:r w:rsidRPr="003B4145">
        <w:rPr>
          <w:iCs/>
          <w:sz w:val="28"/>
          <w:szCs w:val="28"/>
        </w:rPr>
        <w:t xml:space="preserve"> оформление теоретических и эмпирических материалов в виде научного отчета по научно-исследовательской практике. </w:t>
      </w:r>
    </w:p>
    <w:p w:rsidR="0013168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168C" w:rsidRPr="0013168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168C">
        <w:rPr>
          <w:rFonts w:ascii="Times New Roman" w:hAnsi="Times New Roman" w:cs="Times New Roman"/>
          <w:b/>
          <w:bCs/>
          <w:sz w:val="28"/>
          <w:szCs w:val="28"/>
        </w:rPr>
        <w:t>ОБЯЗАННОСТИ ОБУЧАЮЩИХСЯ НА ПРОИЗВОДСТВЕННОЙ ПРАКТИКЕ (научно-исследовательская работа)</w:t>
      </w:r>
    </w:p>
    <w:p w:rsidR="0013168C" w:rsidRPr="0013168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3168C">
        <w:rPr>
          <w:rFonts w:ascii="Times New Roman" w:hAnsi="Times New Roman" w:cs="Times New Roman"/>
          <w:b/>
          <w:bCs/>
          <w:sz w:val="28"/>
          <w:szCs w:val="28"/>
        </w:rPr>
        <w:t>До начала практики:</w:t>
      </w:r>
    </w:p>
    <w:p w:rsidR="0013168C" w:rsidRPr="0013168C" w:rsidRDefault="0013168C" w:rsidP="00137F60">
      <w:pPr>
        <w:pStyle w:val="af2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Обучающемуся предоставляется право самостоятельно выбрать базу практики.</w:t>
      </w:r>
    </w:p>
    <w:p w:rsidR="0013168C" w:rsidRPr="0013168C" w:rsidRDefault="0013168C" w:rsidP="00137F60">
      <w:pPr>
        <w:pStyle w:val="af2"/>
        <w:tabs>
          <w:tab w:val="left" w:pos="993"/>
        </w:tabs>
        <w:autoSpaceDE w:val="0"/>
        <w:autoSpaceDN w:val="0"/>
        <w:adjustRightInd w:val="0"/>
        <w:ind w:hanging="153"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Обучающемуся также необходимо:</w:t>
      </w:r>
    </w:p>
    <w:p w:rsidR="0013168C" w:rsidRPr="0013168C" w:rsidRDefault="0013168C" w:rsidP="00B8747C">
      <w:pPr>
        <w:pStyle w:val="af2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Согласовать с руководителем организации характер деятельности при прохождении практики;</w:t>
      </w:r>
    </w:p>
    <w:p w:rsidR="0013168C" w:rsidRPr="0013168C" w:rsidRDefault="0013168C" w:rsidP="00B8747C">
      <w:pPr>
        <w:pStyle w:val="af2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Своевременно (за один месяц) уведомить о месте прохождения практики руководство Института;</w:t>
      </w:r>
    </w:p>
    <w:p w:rsidR="0013168C" w:rsidRPr="0013168C" w:rsidRDefault="0013168C" w:rsidP="00B8747C">
      <w:pPr>
        <w:pStyle w:val="af2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Уточнить особенности проведения практики у руководителя практики от кафедры, получить индивидуальное задание с учетом места и содержания практики;</w:t>
      </w:r>
    </w:p>
    <w:p w:rsidR="0013168C" w:rsidRPr="0013168C" w:rsidRDefault="0013168C" w:rsidP="00B8747C">
      <w:pPr>
        <w:pStyle w:val="af2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Принять участие в инструктивном совещании по практике, задать уточняющие вопросы по содержанию практики, выполнению конкретных заданий, составлению отчета.</w:t>
      </w:r>
    </w:p>
    <w:p w:rsidR="0013168C" w:rsidRPr="0013168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316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 время практики:</w:t>
      </w:r>
    </w:p>
    <w:p w:rsidR="0013168C" w:rsidRPr="0013168C" w:rsidRDefault="0013168C" w:rsidP="00B8747C">
      <w:pPr>
        <w:pStyle w:val="af2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13168C" w:rsidRPr="0013168C" w:rsidRDefault="0013168C" w:rsidP="00B8747C">
      <w:pPr>
        <w:pStyle w:val="af2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Изучать и строго соблюдать нормы охраны труда и правила пожарной безопасности;</w:t>
      </w:r>
    </w:p>
    <w:p w:rsidR="0013168C" w:rsidRPr="0013168C" w:rsidRDefault="0013168C" w:rsidP="00B8747C">
      <w:pPr>
        <w:pStyle w:val="af2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Полностью выполнять задания, предусмотренные программой практики в соответствии с направлением подготовки и видом организации (базой практики);</w:t>
      </w:r>
    </w:p>
    <w:p w:rsidR="0013168C" w:rsidRPr="0013168C" w:rsidRDefault="0013168C" w:rsidP="00B8747C">
      <w:pPr>
        <w:pStyle w:val="af2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Ежедневно вести дневник с фиксацией результатов выполненной работы, фактических материалов, наблюдений, оценок и выводов как фрагментов будущего отчета;</w:t>
      </w:r>
    </w:p>
    <w:p w:rsidR="0013168C" w:rsidRPr="0013168C" w:rsidRDefault="0013168C" w:rsidP="00B8747C">
      <w:pPr>
        <w:pStyle w:val="af2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Получить по месту проведения практики отзыв о проделанной работе, подписанный руководителем соответствующей организации и заверенный печатью.</w:t>
      </w:r>
    </w:p>
    <w:p w:rsidR="0013168C" w:rsidRPr="0013168C" w:rsidRDefault="0013168C" w:rsidP="00137F6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3168C">
        <w:rPr>
          <w:rFonts w:ascii="Times New Roman" w:hAnsi="Times New Roman" w:cs="Times New Roman"/>
          <w:b/>
          <w:bCs/>
          <w:sz w:val="28"/>
          <w:szCs w:val="28"/>
        </w:rPr>
        <w:t>После окончания практики:</w:t>
      </w:r>
    </w:p>
    <w:p w:rsidR="0013168C" w:rsidRPr="0013168C" w:rsidRDefault="0013168C" w:rsidP="00B8747C">
      <w:pPr>
        <w:pStyle w:val="af2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Составить отчет о практике по установленной форме, представить его руководителю практики от института для проверки и отправки в аттестационную комиссию;</w:t>
      </w:r>
    </w:p>
    <w:p w:rsidR="0013168C" w:rsidRPr="0013168C" w:rsidRDefault="0013168C" w:rsidP="00B8747C">
      <w:pPr>
        <w:pStyle w:val="af2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13168C">
        <w:rPr>
          <w:sz w:val="28"/>
          <w:szCs w:val="28"/>
        </w:rPr>
        <w:t>Принять участие в итоговой конференции для оценки результативности практики;</w:t>
      </w:r>
    </w:p>
    <w:p w:rsidR="003B4145" w:rsidRPr="00671EB3" w:rsidRDefault="004B54B0" w:rsidP="00B8747C">
      <w:pPr>
        <w:pStyle w:val="ad"/>
        <w:numPr>
          <w:ilvl w:val="1"/>
          <w:numId w:val="16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>Формы о</w:t>
      </w:r>
      <w:r w:rsidR="003B4145">
        <w:rPr>
          <w:b/>
          <w:bCs/>
          <w:sz w:val="28"/>
        </w:rPr>
        <w:t>тчетност</w:t>
      </w:r>
      <w:r>
        <w:rPr>
          <w:b/>
          <w:bCs/>
          <w:sz w:val="28"/>
        </w:rPr>
        <w:t>и</w:t>
      </w:r>
      <w:r w:rsidR="003B4145">
        <w:rPr>
          <w:b/>
          <w:bCs/>
          <w:sz w:val="28"/>
        </w:rPr>
        <w:t xml:space="preserve"> по практике</w:t>
      </w:r>
    </w:p>
    <w:p w:rsidR="003B4145" w:rsidRPr="00D63809" w:rsidRDefault="003B4145" w:rsidP="00137F60">
      <w:pPr>
        <w:pStyle w:val="ad"/>
        <w:ind w:firstLine="709"/>
        <w:jc w:val="both"/>
        <w:rPr>
          <w:sz w:val="28"/>
          <w:szCs w:val="28"/>
        </w:rPr>
      </w:pPr>
      <w:r w:rsidRPr="00D63809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период прохождения практики магистрант готовит и представляе</w:t>
      </w:r>
      <w:r w:rsidRPr="00D63809">
        <w:rPr>
          <w:sz w:val="28"/>
          <w:szCs w:val="28"/>
        </w:rPr>
        <w:t xml:space="preserve">т </w:t>
      </w:r>
      <w:r>
        <w:rPr>
          <w:sz w:val="28"/>
          <w:szCs w:val="28"/>
        </w:rPr>
        <w:t>на кафедру</w:t>
      </w:r>
      <w:r w:rsidRPr="00D63809">
        <w:rPr>
          <w:sz w:val="28"/>
          <w:szCs w:val="28"/>
        </w:rPr>
        <w:t xml:space="preserve"> следующие отчетные документы:</w:t>
      </w:r>
    </w:p>
    <w:p w:rsidR="003B4145" w:rsidRPr="004B7431" w:rsidRDefault="003B4145" w:rsidP="00B8747C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 w:rsidRPr="000908EF">
        <w:rPr>
          <w:sz w:val="28"/>
          <w:szCs w:val="28"/>
        </w:rPr>
        <w:t>индивидуальный план практики (прил. 1);</w:t>
      </w:r>
    </w:p>
    <w:p w:rsidR="003B4145" w:rsidRPr="00671EB3" w:rsidRDefault="003B4145" w:rsidP="00B8747C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 w:rsidRPr="00671EB3">
        <w:rPr>
          <w:sz w:val="28"/>
          <w:szCs w:val="28"/>
        </w:rPr>
        <w:t>научный отчет о практике (прил. 2);</w:t>
      </w:r>
    </w:p>
    <w:p w:rsidR="003B4145" w:rsidRPr="00671EB3" w:rsidRDefault="003B4145" w:rsidP="00B8747C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 w:rsidRPr="00671EB3">
        <w:rPr>
          <w:sz w:val="28"/>
          <w:szCs w:val="28"/>
        </w:rPr>
        <w:t xml:space="preserve">письменный отзыв научного руководителя о работе </w:t>
      </w:r>
      <w:r>
        <w:rPr>
          <w:sz w:val="28"/>
          <w:szCs w:val="28"/>
        </w:rPr>
        <w:t>магистранта</w:t>
      </w:r>
      <w:r w:rsidRPr="00671EB3">
        <w:rPr>
          <w:sz w:val="28"/>
          <w:szCs w:val="28"/>
        </w:rPr>
        <w:t xml:space="preserve"> в период практики с рекомендованной оценкой (прил. 3). </w:t>
      </w:r>
    </w:p>
    <w:p w:rsidR="003B4145" w:rsidRPr="00AC2709" w:rsidRDefault="003B4145" w:rsidP="00137F60">
      <w:pPr>
        <w:pStyle w:val="ad"/>
        <w:tabs>
          <w:tab w:val="num" w:pos="1080"/>
        </w:tabs>
        <w:ind w:firstLine="680"/>
        <w:jc w:val="both"/>
        <w:rPr>
          <w:sz w:val="28"/>
          <w:szCs w:val="28"/>
        </w:rPr>
      </w:pPr>
      <w:r w:rsidRPr="00D63809">
        <w:rPr>
          <w:sz w:val="28"/>
          <w:szCs w:val="28"/>
        </w:rPr>
        <w:t>Все указанные документы заверяются подписью научного руководителя.</w:t>
      </w:r>
      <w:r>
        <w:rPr>
          <w:sz w:val="28"/>
          <w:szCs w:val="28"/>
        </w:rPr>
        <w:t xml:space="preserve"> </w:t>
      </w:r>
      <w:r>
        <w:rPr>
          <w:sz w:val="28"/>
        </w:rPr>
        <w:t>При оценке работы магистранта, в период практики научный руководитель исходит из следующих критериев:</w:t>
      </w:r>
    </w:p>
    <w:p w:rsidR="003B4145" w:rsidRDefault="003B4145" w:rsidP="00B8747C">
      <w:pPr>
        <w:pStyle w:val="ad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общее отношение магистранта к работе в ходе практики (консультации с научным руководителем не реже одного раза в неделю, выполнение индивидуального плана);</w:t>
      </w:r>
    </w:p>
    <w:p w:rsidR="003B4145" w:rsidRDefault="003B4145" w:rsidP="00B8747C">
      <w:pPr>
        <w:pStyle w:val="ad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степень личного участия магистранта в проделанной исследовательской работе;</w:t>
      </w:r>
    </w:p>
    <w:p w:rsidR="003B4145" w:rsidRDefault="003B4145" w:rsidP="00B8747C">
      <w:pPr>
        <w:pStyle w:val="ad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качество выполнения поставленных задач;</w:t>
      </w:r>
    </w:p>
    <w:p w:rsidR="003B4145" w:rsidRDefault="003B4145" w:rsidP="00B8747C">
      <w:pPr>
        <w:pStyle w:val="ad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корректность в сборе, анализе и интерпретации представляемых научных данных;</w:t>
      </w:r>
    </w:p>
    <w:p w:rsidR="003B4145" w:rsidRDefault="003B4145" w:rsidP="00B8747C">
      <w:pPr>
        <w:pStyle w:val="ad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качество оформления отчетных документов.</w:t>
      </w:r>
    </w:p>
    <w:p w:rsidR="0013168C" w:rsidRPr="00F65BB9" w:rsidRDefault="0013168C" w:rsidP="0013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B9">
        <w:rPr>
          <w:rFonts w:ascii="Times New Roman" w:hAnsi="Times New Roman" w:cs="Times New Roman"/>
          <w:sz w:val="28"/>
          <w:szCs w:val="28"/>
        </w:rPr>
        <w:t xml:space="preserve">Для составления отзыва используются данные анализа деятельности обучающегося вовремя практики, результаты выполнения заданий и заключений специалистов-экспертов (при необходимости). В отзыве руководителя практики от учреждения по месту прохождения практики необходимо дать оценку отношению практиканта к работе (с подписью </w:t>
      </w:r>
      <w:r w:rsidRPr="00F65BB9">
        <w:rPr>
          <w:rFonts w:ascii="Times New Roman" w:hAnsi="Times New Roman" w:cs="Times New Roman"/>
          <w:sz w:val="28"/>
          <w:szCs w:val="28"/>
        </w:rPr>
        <w:lastRenderedPageBreak/>
        <w:t>ответственного лица), поставить дату завершения практики и круглую печать учреждения. Отзыв оформляется на бланке учреждения;</w:t>
      </w:r>
    </w:p>
    <w:p w:rsidR="0013168C" w:rsidRPr="00F65BB9" w:rsidRDefault="0013168C" w:rsidP="0013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B9">
        <w:rPr>
          <w:rFonts w:ascii="Times New Roman" w:hAnsi="Times New Roman" w:cs="Times New Roman"/>
          <w:sz w:val="28"/>
          <w:szCs w:val="28"/>
        </w:rPr>
        <w:t xml:space="preserve">- отчет о прохождении практики, составленный по утвержденной форме. Текст отчета по практике набирается в </w:t>
      </w:r>
      <w:proofErr w:type="spellStart"/>
      <w:r w:rsidRPr="00F65BB9">
        <w:rPr>
          <w:rFonts w:ascii="Times New Roman" w:hAnsi="Times New Roman" w:cs="Times New Roman"/>
          <w:i/>
          <w:iCs/>
          <w:sz w:val="28"/>
          <w:szCs w:val="28"/>
        </w:rPr>
        <w:t>Microsoft</w:t>
      </w:r>
      <w:proofErr w:type="spellEnd"/>
      <w:r w:rsidRPr="00F65B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65BB9">
        <w:rPr>
          <w:rFonts w:ascii="Times New Roman" w:hAnsi="Times New Roman" w:cs="Times New Roman"/>
          <w:i/>
          <w:iCs/>
          <w:sz w:val="28"/>
          <w:szCs w:val="28"/>
        </w:rPr>
        <w:t>Word</w:t>
      </w:r>
      <w:proofErr w:type="spellEnd"/>
      <w:r w:rsidRPr="00F65BB9">
        <w:rPr>
          <w:rFonts w:ascii="Times New Roman" w:hAnsi="Times New Roman" w:cs="Times New Roman"/>
          <w:sz w:val="28"/>
          <w:szCs w:val="28"/>
        </w:rPr>
        <w:t xml:space="preserve"> формате А4, содержитпримерно1800 знаков на странице (включая пробелы и знаки препинания): шрифт </w:t>
      </w:r>
      <w:proofErr w:type="spellStart"/>
      <w:r w:rsidRPr="00F65BB9">
        <w:rPr>
          <w:rFonts w:ascii="Times New Roman" w:hAnsi="Times New Roman" w:cs="Times New Roman"/>
          <w:i/>
          <w:iCs/>
          <w:sz w:val="28"/>
          <w:szCs w:val="28"/>
        </w:rPr>
        <w:t>Times</w:t>
      </w:r>
      <w:proofErr w:type="spellEnd"/>
      <w:r w:rsidRPr="00F65B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65BB9">
        <w:rPr>
          <w:rFonts w:ascii="Times New Roman" w:hAnsi="Times New Roman" w:cs="Times New Roman"/>
          <w:i/>
          <w:iCs/>
          <w:sz w:val="28"/>
          <w:szCs w:val="28"/>
        </w:rPr>
        <w:t>New</w:t>
      </w:r>
      <w:proofErr w:type="spellEnd"/>
      <w:r w:rsidRPr="00F65B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65BB9">
        <w:rPr>
          <w:rFonts w:ascii="Times New Roman" w:hAnsi="Times New Roman" w:cs="Times New Roman"/>
          <w:i/>
          <w:iCs/>
          <w:sz w:val="28"/>
          <w:szCs w:val="28"/>
        </w:rPr>
        <w:t>Roman</w:t>
      </w:r>
      <w:proofErr w:type="spellEnd"/>
      <w:r w:rsidRPr="00F65BB9">
        <w:rPr>
          <w:rFonts w:ascii="Times New Roman" w:hAnsi="Times New Roman" w:cs="Times New Roman"/>
          <w:sz w:val="28"/>
          <w:szCs w:val="28"/>
        </w:rPr>
        <w:t xml:space="preserve">– обычный, размер – 14 </w:t>
      </w:r>
      <w:proofErr w:type="spellStart"/>
      <w:r w:rsidRPr="00F65BB9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F65BB9">
        <w:rPr>
          <w:rFonts w:ascii="Times New Roman" w:hAnsi="Times New Roman" w:cs="Times New Roman"/>
          <w:sz w:val="28"/>
          <w:szCs w:val="28"/>
        </w:rPr>
        <w:t xml:space="preserve">; междустрочный интервал – полуторный; левое –3,00, верхнее и нижнее поля – 2,0 см; правое поле – 1,0 см; абзац – 1,25 см. Объем отчета должен составлять 15–30 страниц (в формате </w:t>
      </w:r>
      <w:proofErr w:type="spellStart"/>
      <w:r w:rsidRPr="00F65B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F65B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BB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65BB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изложенными выше).</w:t>
      </w:r>
    </w:p>
    <w:p w:rsidR="0013168C" w:rsidRPr="00F65BB9" w:rsidRDefault="0013168C" w:rsidP="0013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B9">
        <w:rPr>
          <w:rFonts w:ascii="Times New Roman" w:hAnsi="Times New Roman" w:cs="Times New Roman"/>
          <w:sz w:val="28"/>
          <w:szCs w:val="28"/>
        </w:rPr>
        <w:t>Исходя из указанного объема текста отчета, он должен включать следующие основные структурные элементы: введение, основную часть, заключение, приложения (не засчитываются в объем отчета по практике) и соответствовать основным требованиям, предъявляемым к содержанию отчета и его структурным элементам.</w:t>
      </w:r>
    </w:p>
    <w:p w:rsidR="0013168C" w:rsidRPr="00F65BB9" w:rsidRDefault="0013168C" w:rsidP="00137F60">
      <w:pPr>
        <w:pStyle w:val="af2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sz w:val="28"/>
          <w:szCs w:val="28"/>
        </w:rPr>
      </w:pPr>
      <w:r w:rsidRPr="00F65BB9">
        <w:rPr>
          <w:b/>
          <w:bCs/>
          <w:i/>
          <w:iCs/>
          <w:sz w:val="28"/>
          <w:szCs w:val="28"/>
        </w:rPr>
        <w:t>Требования к содержанию отчета</w:t>
      </w:r>
    </w:p>
    <w:p w:rsidR="0013168C" w:rsidRPr="00F65BB9" w:rsidRDefault="0013168C" w:rsidP="00137F60">
      <w:pPr>
        <w:pStyle w:val="af2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t>Введение: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вид практики, цель, место, сроки прохождения практики;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перечень основных производственных мероприятий, работ и заданий.</w:t>
      </w:r>
    </w:p>
    <w:p w:rsidR="0013168C" w:rsidRPr="00F65BB9" w:rsidRDefault="0013168C" w:rsidP="00137F60">
      <w:pPr>
        <w:pStyle w:val="af2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t>Основная часть: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 xml:space="preserve">- основные сведения об учреждении, организации, являющимся местом прохождения практики: полное и сокращенное наименование организации; дата ее регистрации; наименование органа, зарегистрировавшего организацию; вышестоящий орган управления; организационно-правовая форма и форма собственности (государственное, муниципальное и т.д.); 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организационная структура управления, цель(миссия), задачи функционирования учреждения, организации, история создания и развития; специфика организации, сфера, виды и масштабы деятельности; отраслевая принадлежность организации, формы отраслевой организации деятельности;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структура, функциональные обязанности персонала структурного подразделения, в котором работал практикант;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информационное обеспечение организации, информационная система управления,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коммуникации между организацией и внешней средой;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специфика реализации социально-культурной деятельности с население;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реализуемые технологии социально-культурной деятельности;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анализ производственно-творческой деятельности организации;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сбор, анализ и обобщение материала по теме ВКР;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описание организации работы в процессе практики;</w:t>
      </w:r>
    </w:p>
    <w:p w:rsidR="0013168C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описание практических задач, решаемых обучающимся за время прохождения практики;</w:t>
      </w:r>
    </w:p>
    <w:p w:rsidR="00974A53" w:rsidRPr="00974A53" w:rsidRDefault="00974A53" w:rsidP="00974A53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3168C" w:rsidRPr="00F65BB9" w:rsidRDefault="0013168C" w:rsidP="00137F60">
      <w:pPr>
        <w:pStyle w:val="af2"/>
        <w:autoSpaceDE w:val="0"/>
        <w:autoSpaceDN w:val="0"/>
        <w:adjustRightInd w:val="0"/>
        <w:ind w:left="360"/>
        <w:jc w:val="both"/>
        <w:outlineLvl w:val="0"/>
        <w:rPr>
          <w:b/>
          <w:bCs/>
          <w:i/>
          <w:iCs/>
          <w:color w:val="000000" w:themeColor="text1"/>
          <w:sz w:val="28"/>
          <w:szCs w:val="28"/>
        </w:rPr>
      </w:pPr>
      <w:r w:rsidRPr="00F65BB9">
        <w:rPr>
          <w:b/>
          <w:bCs/>
          <w:i/>
          <w:iCs/>
          <w:color w:val="000000" w:themeColor="text1"/>
          <w:sz w:val="28"/>
          <w:szCs w:val="28"/>
        </w:rPr>
        <w:lastRenderedPageBreak/>
        <w:t>Заключение: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должны быть оценены содержание и объем работы, выполненной практикантом, ее полезность, результативность, сопоставление с работой опытных коллег;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>- высказаны предложения по совершенствованию организации и проведения практики;</w:t>
      </w:r>
    </w:p>
    <w:p w:rsidR="0013168C" w:rsidRPr="00F65BB9" w:rsidRDefault="0013168C" w:rsidP="00B8747C">
      <w:pPr>
        <w:pStyle w:val="af2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65BB9">
        <w:rPr>
          <w:color w:val="000000" w:themeColor="text1"/>
          <w:sz w:val="28"/>
          <w:szCs w:val="28"/>
        </w:rPr>
        <w:t xml:space="preserve">- сделаны выводы о характере и направленности данного вида практики. Приложения не засчитываются в объем отчета по практике. Отчет должен быть иллюстрирован таблицами, графиками, схемами, заполненными бланками, рисунками. Страницы отчета нумеруют арабскими цифрами с соблюдением сквозной нумерации по всему тексту. Номер проставляется в центре нижней части листа (выравнивание от центра) без точки в конце номера. Цифровой материал должен оформляться в виде таблиц. Таблицу следует располагать в отчете непосредственно после текста, в котором она упоминается впервые, или на следующей странице. На все приводимые таблицы должны быть ссылки в тексте отчета. Таблицы следует нумеровать арабскими цифрами порядковой нумерацией в пределах всего текста отчета. </w:t>
      </w:r>
    </w:p>
    <w:p w:rsidR="00DD7752" w:rsidRDefault="00DD7752" w:rsidP="00137F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45" w:rsidRPr="004B54B0" w:rsidRDefault="00F65BB9" w:rsidP="00137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п</w:t>
      </w:r>
      <w:r w:rsidR="003B4145" w:rsidRPr="004B54B0">
        <w:rPr>
          <w:rFonts w:ascii="Times New Roman" w:hAnsi="Times New Roman"/>
          <w:b/>
          <w:sz w:val="28"/>
          <w:szCs w:val="28"/>
        </w:rPr>
        <w:t>рактические задания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9040"/>
      </w:tblGrid>
      <w:tr w:rsidR="003B4145" w:rsidRPr="00F410CA" w:rsidTr="00954995">
        <w:tc>
          <w:tcPr>
            <w:tcW w:w="0" w:type="auto"/>
            <w:shd w:val="clear" w:color="auto" w:fill="auto"/>
          </w:tcPr>
          <w:p w:rsidR="003B4145" w:rsidRPr="00F410CA" w:rsidRDefault="003B4145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40" w:type="dxa"/>
            <w:shd w:val="clear" w:color="auto" w:fill="auto"/>
          </w:tcPr>
          <w:p w:rsidR="003B4145" w:rsidRPr="00F410CA" w:rsidRDefault="003B4145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Участие в установочной конференции по практике. Составление плана научно-исследовательской практики.</w:t>
            </w:r>
          </w:p>
        </w:tc>
      </w:tr>
      <w:tr w:rsidR="003B4145" w:rsidRPr="00F410CA" w:rsidTr="00954995">
        <w:tc>
          <w:tcPr>
            <w:tcW w:w="0" w:type="auto"/>
            <w:shd w:val="clear" w:color="auto" w:fill="auto"/>
          </w:tcPr>
          <w:p w:rsidR="003B4145" w:rsidRPr="00F410CA" w:rsidRDefault="003B4145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40" w:type="dxa"/>
            <w:shd w:val="clear" w:color="auto" w:fill="auto"/>
          </w:tcPr>
          <w:p w:rsidR="003B4145" w:rsidRPr="00F410CA" w:rsidRDefault="003B4145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 xml:space="preserve">Регистрация в научной электронной библиотеке </w:t>
            </w:r>
            <w:hyperlink r:id="rId9" w:history="1">
              <w:r w:rsidRPr="00CE22A3">
                <w:rPr>
                  <w:rStyle w:val="af8"/>
                  <w:sz w:val="28"/>
                  <w:szCs w:val="28"/>
                </w:rPr>
                <w:t>http://elibrary.ru</w:t>
              </w:r>
            </w:hyperlink>
            <w:r w:rsidRPr="00CE22A3">
              <w:rPr>
                <w:rFonts w:ascii="Times New Roman" w:hAnsi="Times New Roman"/>
                <w:sz w:val="28"/>
                <w:szCs w:val="28"/>
              </w:rPr>
              <w:t>. Обучение работе с контентом.</w:t>
            </w:r>
          </w:p>
        </w:tc>
      </w:tr>
      <w:tr w:rsidR="003B4145" w:rsidRPr="00CE22A3" w:rsidTr="00954995">
        <w:tc>
          <w:tcPr>
            <w:tcW w:w="0" w:type="auto"/>
            <w:shd w:val="clear" w:color="auto" w:fill="auto"/>
          </w:tcPr>
          <w:p w:rsidR="003B4145" w:rsidRPr="00CE22A3" w:rsidRDefault="003B4145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2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9040" w:type="dxa"/>
            <w:shd w:val="clear" w:color="auto" w:fill="auto"/>
          </w:tcPr>
          <w:p w:rsidR="003B4145" w:rsidRPr="00B86358" w:rsidRDefault="003B4145" w:rsidP="0013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3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организационно-методических мероприятиях кафедральной научно-исследовательской лаборатории «Социально-культурного проектирования».</w:t>
            </w:r>
          </w:p>
        </w:tc>
      </w:tr>
      <w:tr w:rsidR="003B4145" w:rsidRPr="00CE22A3" w:rsidTr="00954995">
        <w:tc>
          <w:tcPr>
            <w:tcW w:w="0" w:type="auto"/>
            <w:shd w:val="clear" w:color="auto" w:fill="auto"/>
          </w:tcPr>
          <w:p w:rsidR="003B4145" w:rsidRPr="00CE22A3" w:rsidRDefault="003B4145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040" w:type="dxa"/>
            <w:shd w:val="clear" w:color="auto" w:fill="auto"/>
          </w:tcPr>
          <w:p w:rsidR="003B4145" w:rsidRPr="00B86358" w:rsidRDefault="003B4145" w:rsidP="00137F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двух рецензий на авторефераты, близкие к теме </w:t>
            </w:r>
            <w:r w:rsidR="00B86358" w:rsidRPr="00B86358">
              <w:rPr>
                <w:rFonts w:ascii="Times New Roman" w:hAnsi="Times New Roman" w:cs="Times New Roman"/>
                <w:sz w:val="28"/>
                <w:szCs w:val="28"/>
              </w:rPr>
              <w:t>выпускной квалификационной работы</w:t>
            </w: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4145" w:rsidRPr="00F410CA" w:rsidTr="00954995">
        <w:tc>
          <w:tcPr>
            <w:tcW w:w="0" w:type="auto"/>
            <w:shd w:val="clear" w:color="auto" w:fill="auto"/>
          </w:tcPr>
          <w:p w:rsidR="003B4145" w:rsidRPr="00F410CA" w:rsidRDefault="003B4145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22A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3B4145" w:rsidRPr="00B86358" w:rsidRDefault="003B4145" w:rsidP="00137F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синопсиса по теме </w:t>
            </w:r>
            <w:r w:rsidR="00B86358" w:rsidRPr="00B86358">
              <w:rPr>
                <w:rFonts w:ascii="Times New Roman" w:hAnsi="Times New Roman" w:cs="Times New Roman"/>
                <w:sz w:val="28"/>
                <w:szCs w:val="28"/>
              </w:rPr>
              <w:t>выпускной квалификационной работы</w:t>
            </w: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6358" w:rsidRPr="00F410CA" w:rsidTr="00954995">
        <w:tc>
          <w:tcPr>
            <w:tcW w:w="0" w:type="auto"/>
            <w:shd w:val="clear" w:color="auto" w:fill="auto"/>
          </w:tcPr>
          <w:p w:rsidR="00B86358" w:rsidRPr="00F410CA" w:rsidRDefault="00B86358" w:rsidP="00137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22A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сборник нормативных документов по направлению профессиональной подготовки «Социально-культурная деятельность».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Участие в разработке и внедрении социально-культурного проекта.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Выявление направления деятельности.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Анализ и изучение проблемы. 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Составление научно-исследовательской аналитической справки.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Разработка социально-культурного </w:t>
            </w:r>
            <w:r w:rsidRPr="00CE2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инструментария </w:t>
            </w: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проекта (название, целевая аудитория, технологии, формы, методы, результат, ресурсы и т.д.)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Подготовка документации по проекту.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Подготовка презентации проекта.</w:t>
            </w:r>
          </w:p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Внедрение. Получение обратной связи и доработка проекта.</w:t>
            </w:r>
          </w:p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Предложения по улучшению результативности.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 xml:space="preserve">Разработка семинарского занятия по теме </w:t>
            </w: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 xml:space="preserve">выпускной квалификационной </w:t>
            </w:r>
            <w:r w:rsidRPr="00B863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в рамках </w:t>
            </w:r>
            <w:r w:rsidR="00252D56">
              <w:rPr>
                <w:rFonts w:ascii="Times New Roman" w:hAnsi="Times New Roman" w:cs="Times New Roman"/>
                <w:sz w:val="28"/>
                <w:szCs w:val="28"/>
              </w:rPr>
              <w:t>производственной</w:t>
            </w:r>
            <w:r w:rsidRPr="00B86358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863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F410CA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D3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вести семинарское занятие </w:t>
            </w:r>
            <w:r w:rsidRPr="00260D3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разработанной</w:t>
            </w:r>
            <w:r w:rsidRPr="00260D3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программе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для студентов выпускающей кафедры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863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260D3D" w:rsidRDefault="00B86358" w:rsidP="00137F6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Провести а</w:t>
            </w:r>
            <w:r w:rsidRPr="00452A9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нализ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данного семинарского занятия</w:t>
            </w:r>
            <w:r w:rsidRPr="00260D3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магистрантом и научным руководителем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Разработать программу социологического опроса и провести диагностику.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 xml:space="preserve">Составление плана-схемы научной статьи </w:t>
            </w:r>
          </w:p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- выбор тематики научной статьи,</w:t>
            </w:r>
          </w:p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- анализ научных источников,</w:t>
            </w:r>
          </w:p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- обобщение и анализ научных источников по теме,</w:t>
            </w:r>
          </w:p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- составление библиографии.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>Написание текста научной статьи в кафедральный сборник.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863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письменный анализ учебного занятия, зачета и/или экзамена, на которых присутствовал магистрант (по плану руководителя практики).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F65BB9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86358" w:rsidRPr="00CE22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2A3">
              <w:rPr>
                <w:rFonts w:ascii="Times New Roman" w:hAnsi="Times New Roman"/>
                <w:sz w:val="28"/>
                <w:szCs w:val="28"/>
              </w:rPr>
              <w:t xml:space="preserve">Подготовка документального (дневник) отчета по практике и в виде доклада и презентации в </w:t>
            </w:r>
            <w:r w:rsidRPr="00CE22A3">
              <w:rPr>
                <w:rFonts w:ascii="Times New Roman" w:hAnsi="Times New Roman"/>
                <w:sz w:val="28"/>
                <w:szCs w:val="28"/>
                <w:lang w:val="en-US"/>
              </w:rPr>
              <w:t>Power</w:t>
            </w:r>
            <w:r w:rsidRPr="00CE2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2A3">
              <w:rPr>
                <w:rFonts w:ascii="Times New Roman" w:hAnsi="Times New Roman"/>
                <w:sz w:val="28"/>
                <w:szCs w:val="28"/>
                <w:lang w:val="en-US"/>
              </w:rPr>
              <w:t>Point</w:t>
            </w:r>
            <w:r w:rsidRPr="00CE22A3">
              <w:rPr>
                <w:rFonts w:ascii="Times New Roman" w:hAnsi="Times New Roman"/>
                <w:sz w:val="28"/>
                <w:szCs w:val="28"/>
              </w:rPr>
              <w:t>. Защита практики на кафедральной конференции.</w:t>
            </w:r>
          </w:p>
        </w:tc>
      </w:tr>
      <w:tr w:rsidR="00B86358" w:rsidRPr="00CE22A3" w:rsidTr="00954995">
        <w:tc>
          <w:tcPr>
            <w:tcW w:w="0" w:type="auto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65BB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  <w:shd w:val="clear" w:color="auto" w:fill="auto"/>
          </w:tcPr>
          <w:p w:rsidR="00B86358" w:rsidRPr="00CE22A3" w:rsidRDefault="00B86358" w:rsidP="00137F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Выступить на итоговой конференции с отчетом о прохождении практики и ее итогах</w:t>
            </w:r>
          </w:p>
        </w:tc>
      </w:tr>
    </w:tbl>
    <w:p w:rsidR="00E17A93" w:rsidRDefault="00E17A93" w:rsidP="00137F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bookmarkEnd w:id="7"/>
    <w:p w:rsidR="00E17A93" w:rsidRPr="00E17A93" w:rsidRDefault="00E17A93" w:rsidP="00E17A93">
      <w:pPr>
        <w:tabs>
          <w:tab w:val="left" w:pos="270"/>
        </w:tabs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E17A93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5. ОБРАЗОВАТЕЛЬНЫЕ ТЕХНОЛОГИИ</w:t>
      </w:r>
    </w:p>
    <w:p w:rsidR="00E17A93" w:rsidRPr="004601DA" w:rsidRDefault="00E17A93" w:rsidP="00E17A93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качестве основной формы организации учебного процесса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E17A93" w:rsidRPr="004601DA" w:rsidRDefault="00E17A93" w:rsidP="00E17A9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магистрантов</w:t>
      </w: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по </w:t>
      </w:r>
      <w:r w:rsidR="00252D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производственной</w:t>
      </w: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практике обеспечивает: </w:t>
      </w:r>
    </w:p>
    <w:p w:rsidR="00E17A93" w:rsidRPr="004601DA" w:rsidRDefault="00E17A93" w:rsidP="00E17A93">
      <w:pPr>
        <w:numPr>
          <w:ilvl w:val="0"/>
          <w:numId w:val="3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E17A93" w:rsidRPr="004601DA" w:rsidRDefault="00E17A93" w:rsidP="00E17A93">
      <w:pPr>
        <w:numPr>
          <w:ilvl w:val="0"/>
          <w:numId w:val="3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E17A93" w:rsidRPr="004601DA" w:rsidRDefault="00E17A93" w:rsidP="00E17A9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процессе выполнения самостоятельной работы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магистрант</w:t>
      </w:r>
      <w:r w:rsidRPr="00460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овладевает умениями и навыками написания научных работ.</w:t>
      </w:r>
    </w:p>
    <w:p w:rsidR="00974A53" w:rsidRDefault="00974A53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 w:type="page"/>
      </w:r>
    </w:p>
    <w:p w:rsidR="004B54B0" w:rsidRPr="00E17A93" w:rsidRDefault="00E17A93" w:rsidP="00E17A93">
      <w:pPr>
        <w:pStyle w:val="af2"/>
        <w:spacing w:line="276" w:lineRule="auto"/>
        <w:ind w:left="0"/>
        <w:jc w:val="both"/>
        <w:rPr>
          <w:b/>
          <w:sz w:val="28"/>
          <w:szCs w:val="28"/>
        </w:rPr>
      </w:pPr>
      <w:r w:rsidRPr="00E17A93">
        <w:rPr>
          <w:b/>
          <w:sz w:val="28"/>
          <w:szCs w:val="28"/>
        </w:rPr>
        <w:lastRenderedPageBreak/>
        <w:t xml:space="preserve">6. ОЦЕНОЧНЫЕ СРЕДСТВА ДЛЯ ТЕКУЩЕГО КОНТРОЛЯ УСПЕВАЕМОСТИ, ПРОМЕЖУТОЧНОЙ АТТЕСТАЦИИ ПО ИТОГАМ ОСВОЕНИЯ </w:t>
      </w:r>
      <w:r w:rsidR="00252D56">
        <w:rPr>
          <w:b/>
          <w:sz w:val="28"/>
          <w:szCs w:val="28"/>
        </w:rPr>
        <w:t>ПРОИЗВОДСТВЕННОЙ</w:t>
      </w:r>
      <w:r w:rsidRPr="00E17A93">
        <w:rPr>
          <w:b/>
          <w:sz w:val="28"/>
          <w:szCs w:val="28"/>
        </w:rPr>
        <w:t xml:space="preserve"> ПРАКТИКИ</w:t>
      </w:r>
    </w:p>
    <w:p w:rsidR="004B54B0" w:rsidRDefault="004B54B0" w:rsidP="004B54B0">
      <w:pPr>
        <w:pStyle w:val="af2"/>
        <w:spacing w:line="276" w:lineRule="auto"/>
        <w:jc w:val="both"/>
        <w:rPr>
          <w:sz w:val="28"/>
          <w:szCs w:val="28"/>
        </w:rPr>
      </w:pPr>
    </w:p>
    <w:p w:rsidR="004B54B0" w:rsidRPr="00E9520E" w:rsidRDefault="004B54B0" w:rsidP="00B86358">
      <w:pPr>
        <w:pStyle w:val="af2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E9520E">
        <w:rPr>
          <w:b/>
          <w:sz w:val="28"/>
          <w:szCs w:val="28"/>
        </w:rPr>
        <w:t>Аттестация по научно-исследовательской практике осуществляется в два этапа: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 xml:space="preserve">1) На начальном этапе научный руководитель проводит оценку сформированности </w:t>
      </w:r>
      <w:r>
        <w:rPr>
          <w:sz w:val="28"/>
          <w:szCs w:val="28"/>
        </w:rPr>
        <w:t>уровня компетенций</w:t>
      </w:r>
      <w:r w:rsidRPr="008A77AE">
        <w:rPr>
          <w:sz w:val="28"/>
          <w:szCs w:val="28"/>
        </w:rPr>
        <w:t xml:space="preserve"> научно-исследовательской деятельности, отношения к выполняемой работе, к практике (степень ответственности, самостоятельности, творчества, интереса к работе и др.), которую излагает в отзыве</w:t>
      </w:r>
      <w:r>
        <w:rPr>
          <w:sz w:val="28"/>
          <w:szCs w:val="28"/>
        </w:rPr>
        <w:t xml:space="preserve"> научного руководителя.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2) На следующем этапе проводится защита практики по форме мини-конференции с участием всех магистрантов одного направления. Каждый магистрант выступает с презентацией результатов проведенного исследования и задает вопросы выступающим одногруппникам.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Оценка по практике приравнивается к оценкам по теоретическому обучению и учитывается при подведении итогов общей успеваемости магистрантов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знание основных положений методологии научного исследования и умение применить их при работе над выбранной темой </w:t>
      </w:r>
      <w:r w:rsidR="00C14143"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использовать современные методы сбора, анализа и обработки научной информации;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умение изложить научные знания по проблеме исследования в виде отчетов, публикаций докладов.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работа с эмпирической базой исследования в соответствии с выбранной темой </w:t>
      </w:r>
      <w:r w:rsidR="00C14143">
        <w:rPr>
          <w:sz w:val="28"/>
          <w:szCs w:val="28"/>
        </w:rPr>
        <w:t>выпускной квалификационной работы</w:t>
      </w:r>
      <w:r w:rsidR="00C14143" w:rsidRPr="008A77AE">
        <w:rPr>
          <w:sz w:val="28"/>
          <w:szCs w:val="28"/>
        </w:rPr>
        <w:t xml:space="preserve"> </w:t>
      </w:r>
      <w:r w:rsidRPr="008A77AE">
        <w:rPr>
          <w:sz w:val="28"/>
          <w:szCs w:val="28"/>
        </w:rPr>
        <w:t xml:space="preserve">(составление программы и плана эмпирического исследования, постановка и формулировка задач эмпирического исследования, определение объекта эмпирического исследования, выбор методики эмпирического исследования, изучение методов сбора и анализа эмпирических данных); 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проведение статистических и социологических исследований, связанных с темой </w:t>
      </w:r>
      <w:r w:rsidR="00C14143"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>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анкетирования и интервьюирования (составление анкеты, опрос, анализ и обобщение результатов);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освоение методик наблюдения, эксперимента и моделирования;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подготовка аргументации для проведения научной дискуссии, в том числе публичной;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lastRenderedPageBreak/>
        <w:t>•</w:t>
      </w:r>
      <w:r w:rsidRPr="008A77AE">
        <w:rPr>
          <w:sz w:val="28"/>
          <w:szCs w:val="28"/>
        </w:rPr>
        <w:tab/>
        <w:t>приобретение навыков работы с библиографическими справочниками, составления научно-библиографических списков, использования библиографического описания в научных работах;</w:t>
      </w:r>
    </w:p>
    <w:p w:rsidR="004B54B0" w:rsidRPr="008A77AE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>работа с электронными базами данных отечественных и зарубежных библиотечных фондов;</w:t>
      </w:r>
    </w:p>
    <w:p w:rsidR="004B54B0" w:rsidRDefault="004B54B0" w:rsidP="004B54B0">
      <w:pPr>
        <w:pStyle w:val="af2"/>
        <w:spacing w:line="276" w:lineRule="auto"/>
        <w:ind w:left="0" w:firstLine="567"/>
        <w:jc w:val="both"/>
        <w:rPr>
          <w:sz w:val="28"/>
          <w:szCs w:val="28"/>
        </w:rPr>
      </w:pPr>
      <w:r w:rsidRPr="008A77AE">
        <w:rPr>
          <w:sz w:val="28"/>
          <w:szCs w:val="28"/>
        </w:rPr>
        <w:t>•</w:t>
      </w:r>
      <w:r w:rsidRPr="008A77AE">
        <w:rPr>
          <w:sz w:val="28"/>
          <w:szCs w:val="28"/>
        </w:rPr>
        <w:tab/>
        <w:t xml:space="preserve">подготовка материала для написания </w:t>
      </w:r>
      <w:r w:rsidR="00C14143">
        <w:rPr>
          <w:sz w:val="28"/>
          <w:szCs w:val="28"/>
        </w:rPr>
        <w:t>выпускной квалификационной работы</w:t>
      </w:r>
      <w:r w:rsidRPr="008A77AE">
        <w:rPr>
          <w:sz w:val="28"/>
          <w:szCs w:val="28"/>
        </w:rPr>
        <w:t xml:space="preserve">. 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6F1E44" w:rsidRPr="006F1E44" w:rsidTr="003501C4">
        <w:tc>
          <w:tcPr>
            <w:tcW w:w="769" w:type="dxa"/>
          </w:tcPr>
          <w:p w:rsidR="006F1E44" w:rsidRPr="006F1E44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358" w:type="dxa"/>
          </w:tcPr>
          <w:p w:rsidR="006F1E44" w:rsidRPr="006F1E44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6F1E44" w:rsidRPr="006F1E44" w:rsidRDefault="006F1E44" w:rsidP="006F1E4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6F1E44" w:rsidRPr="006F1E44" w:rsidTr="003501C4">
        <w:tc>
          <w:tcPr>
            <w:tcW w:w="769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8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7790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тематикой и подготовка плана НИР. 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теоретических основ выбранной тематики. 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Анализ публикаций и оценка проблем по выбранной тематике.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Оценка направлений исследования и подготовка обзора литературы. Подготовка и оценка промежуточного отчета о результатах анализа публикаций по теме исследования.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исследования, обоснование предмета и объекта исследования и актуальности темы исследования.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Исследование и выбор методов исследования.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Оценка публикации по выбранному направлению НИР, исследовательского проекта, аналитических записок, статей, отчетов для различных конференций, форумов, круглых столов, научно-исследовательских семинаров.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ходе НИР.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исследовательского проекта перед комиссией.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Доклад по теме публикации НИР.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Сдача группового письменного отчета по теме НИР.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Сдача индивидуальных отчетов или публикаций.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F1E44" w:rsidRPr="006F1E44" w:rsidRDefault="006F1E44" w:rsidP="00A639D1">
      <w:pPr>
        <w:pStyle w:val="af2"/>
        <w:ind w:left="0" w:firstLine="567"/>
        <w:contextualSpacing/>
        <w:rPr>
          <w:color w:val="404040" w:themeColor="text1" w:themeTint="BF"/>
        </w:rPr>
      </w:pPr>
      <w:r w:rsidRPr="006F1E44">
        <w:rPr>
          <w:color w:val="404040" w:themeColor="text1" w:themeTint="BF"/>
        </w:rPr>
        <w:t>Задания для текущего (рубежного) контроля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786"/>
        <w:gridCol w:w="7587"/>
      </w:tblGrid>
      <w:tr w:rsidR="006F1E44" w:rsidRPr="006F1E44" w:rsidTr="00C14143">
        <w:tc>
          <w:tcPr>
            <w:tcW w:w="769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86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587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6F1E44" w:rsidRPr="006F1E44" w:rsidTr="00C14143">
        <w:tc>
          <w:tcPr>
            <w:tcW w:w="769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6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7587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Текущая аттестация по дисциплине осуществляется по направлениям: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- опрос студентов на практических и лабораторных занятиях;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- проведение проверочных работ, контрольных работ;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- выступление студентов с рефератами, докладами, сообщениями, презентациями;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- проверка знаний по самостоятельной работе студентов;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- проведение контрольных точек текущей аттестации (коллоквиум, защита творческого задания).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выставляется студенту, если дан полный, развернутый ответ на поставленные вопросы,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гистологической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F1E44" w:rsidRPr="006F1E44" w:rsidRDefault="006F1E44" w:rsidP="00A639D1">
      <w:pPr>
        <w:pStyle w:val="af2"/>
        <w:ind w:left="1005"/>
        <w:contextualSpacing/>
        <w:rPr>
          <w:color w:val="404040" w:themeColor="text1" w:themeTint="BF"/>
        </w:rPr>
      </w:pPr>
      <w:r w:rsidRPr="006F1E44">
        <w:rPr>
          <w:color w:val="404040" w:themeColor="text1" w:themeTint="BF"/>
        </w:rPr>
        <w:lastRenderedPageBreak/>
        <w:t>Задания для промежуточной аттестации</w:t>
      </w:r>
      <w:r w:rsidRPr="006F1E44">
        <w:t xml:space="preserve"> </w:t>
      </w:r>
      <w:r w:rsidRPr="006F1E44">
        <w:rPr>
          <w:color w:val="404040" w:themeColor="text1" w:themeTint="BF"/>
        </w:rPr>
        <w:t>и требования к процедуре оценивания</w:t>
      </w:r>
    </w:p>
    <w:tbl>
      <w:tblPr>
        <w:tblStyle w:val="af6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669"/>
        <w:gridCol w:w="7704"/>
      </w:tblGrid>
      <w:tr w:rsidR="006F1E44" w:rsidRPr="006F1E44" w:rsidTr="00BD5616">
        <w:tc>
          <w:tcPr>
            <w:tcW w:w="769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669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704" w:type="dxa"/>
          </w:tcPr>
          <w:p w:rsidR="006F1E44" w:rsidRPr="006F1E44" w:rsidRDefault="006F1E44" w:rsidP="00A6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6F1E44" w:rsidRPr="006F1E44" w:rsidTr="00D67C5F">
        <w:tc>
          <w:tcPr>
            <w:tcW w:w="769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9" w:type="dxa"/>
            <w:shd w:val="clear" w:color="auto" w:fill="auto"/>
          </w:tcPr>
          <w:p w:rsidR="006F1E44" w:rsidRPr="00D67C5F" w:rsidRDefault="00B86358" w:rsidP="00A639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D6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7704" w:type="dxa"/>
          </w:tcPr>
          <w:p w:rsidR="006F1E44" w:rsidRPr="006F1E44" w:rsidRDefault="006F1E44" w:rsidP="00A6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="00CF55E2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научно-исследовательской работы </w:t>
            </w: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>состоит из введения, основной части, заключения и списка литературы. Общий объем – 10-15 страниц. Работа студента является самостоятельным научным исследованием, в котором обобщены и углублены полученные знания, выдвинуты и защищены собственные суждения. Введение должно занимать по объему 1-2 страницы и обосновать актуальность темы, главную цель, задачи, объект и предмет исследования, методы исследования. Основная часть работы должна содержать теоретические положения, раскрывать и сравнивать разные точки зрения исследователей, совпадения и расхождения, а также доказательные выводы в рассуждениях ученых, необходимо приводить ссылки на источник, в качестве которого не рекомендуется использовать учебник по дисциплине. Заключение разрабатывается в соответствии с задачами, в виде "ответа" на них, но не допускаются декларативные заявления – "рассмотрено", "проанализировано", "изучено" и др. Литература может быть показана на бумажном и электронном носителе.</w:t>
            </w:r>
          </w:p>
          <w:p w:rsidR="006F1E44" w:rsidRPr="006F1E44" w:rsidRDefault="006F1E44" w:rsidP="00D67C5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 xml:space="preserve">Форма выполнения: Компьютерная презентация контрольной работы и защита ее проводится на занятиях перед </w:t>
            </w:r>
            <w:r w:rsidR="00252D56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6F1E44">
              <w:rPr>
                <w:rFonts w:ascii="Times New Roman" w:hAnsi="Times New Roman" w:cs="Times New Roman"/>
                <w:sz w:val="24"/>
                <w:szCs w:val="24"/>
              </w:rPr>
              <w:t xml:space="preserve"> группой студентов.</w:t>
            </w:r>
          </w:p>
        </w:tc>
      </w:tr>
    </w:tbl>
    <w:p w:rsidR="00F26689" w:rsidRDefault="00F26689" w:rsidP="00A639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6689" w:rsidRPr="00F26689" w:rsidRDefault="00F26689" w:rsidP="00F266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6689">
        <w:rPr>
          <w:rFonts w:ascii="Times New Roman" w:hAnsi="Times New Roman" w:cs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F26689" w:rsidRDefault="00F26689" w:rsidP="00B8747C">
      <w:pPr>
        <w:pStyle w:val="af2"/>
        <w:numPr>
          <w:ilvl w:val="0"/>
          <w:numId w:val="22"/>
        </w:numPr>
        <w:tabs>
          <w:tab w:val="left" w:pos="0"/>
          <w:tab w:val="left" w:pos="993"/>
        </w:tabs>
        <w:ind w:left="0" w:firstLine="567"/>
        <w:contextualSpacing/>
        <w:jc w:val="both"/>
        <w:rPr>
          <w:bCs/>
          <w:spacing w:val="-2"/>
          <w:sz w:val="28"/>
          <w:szCs w:val="28"/>
        </w:rPr>
      </w:pPr>
      <w:bookmarkStart w:id="8" w:name="_Hlk100758405"/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F26689" w:rsidRDefault="00F26689" w:rsidP="00B8747C">
      <w:pPr>
        <w:pStyle w:val="af2"/>
        <w:numPr>
          <w:ilvl w:val="0"/>
          <w:numId w:val="22"/>
        </w:numPr>
        <w:tabs>
          <w:tab w:val="left" w:pos="0"/>
          <w:tab w:val="left" w:pos="993"/>
        </w:tabs>
        <w:ind w:left="0" w:firstLine="567"/>
        <w:contextualSpacing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F26689" w:rsidRDefault="00F26689" w:rsidP="00B8747C">
      <w:pPr>
        <w:pStyle w:val="af2"/>
        <w:numPr>
          <w:ilvl w:val="0"/>
          <w:numId w:val="22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F26689" w:rsidRDefault="00F26689" w:rsidP="00B8747C">
      <w:pPr>
        <w:pStyle w:val="af2"/>
        <w:numPr>
          <w:ilvl w:val="0"/>
          <w:numId w:val="23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bookmarkEnd w:id="8"/>
    <w:p w:rsidR="00974A53" w:rsidRDefault="00974A53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>
        <w:rPr>
          <w:b/>
          <w:iCs/>
        </w:rPr>
        <w:br w:type="page"/>
      </w:r>
    </w:p>
    <w:p w:rsidR="00CC475A" w:rsidRDefault="00CC475A" w:rsidP="00CC475A">
      <w:pPr>
        <w:pStyle w:val="a"/>
        <w:numPr>
          <w:ilvl w:val="0"/>
          <w:numId w:val="0"/>
        </w:numPr>
        <w:spacing w:before="0" w:after="0"/>
        <w:ind w:left="1099"/>
        <w:jc w:val="center"/>
        <w:rPr>
          <w:b/>
        </w:rPr>
      </w:pPr>
      <w:r w:rsidRPr="00157698">
        <w:rPr>
          <w:b/>
          <w:iCs/>
        </w:rPr>
        <w:lastRenderedPageBreak/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</w:p>
    <w:p w:rsidR="0022627F" w:rsidRDefault="00A4039B" w:rsidP="00CC475A">
      <w:pPr>
        <w:pStyle w:val="a"/>
        <w:numPr>
          <w:ilvl w:val="0"/>
          <w:numId w:val="0"/>
        </w:numPr>
        <w:spacing w:before="0" w:after="0"/>
        <w:ind w:left="1099"/>
        <w:jc w:val="center"/>
        <w:rPr>
          <w:b/>
        </w:rPr>
      </w:pPr>
      <w:r>
        <w:rPr>
          <w:b/>
        </w:rPr>
        <w:t>УК-2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Термин «проектирование» происходит от латинского «</w:t>
      </w:r>
      <w:proofErr w:type="spellStart"/>
      <w:r w:rsidRPr="00CC475A">
        <w:rPr>
          <w:sz w:val="28"/>
          <w:szCs w:val="28"/>
        </w:rPr>
        <w:t>projectus</w:t>
      </w:r>
      <w:proofErr w:type="spellEnd"/>
      <w:r w:rsidRPr="00CC475A">
        <w:rPr>
          <w:sz w:val="28"/>
          <w:szCs w:val="28"/>
        </w:rPr>
        <w:t xml:space="preserve">» </w:t>
      </w:r>
    </w:p>
    <w:p w:rsidR="00CC475A" w:rsidRPr="00CC475A" w:rsidRDefault="00CC475A" w:rsidP="00B8747C">
      <w:pPr>
        <w:pStyle w:val="af2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План,</w:t>
      </w:r>
    </w:p>
    <w:p w:rsidR="00CC475A" w:rsidRPr="00CC475A" w:rsidRDefault="00CC475A" w:rsidP="00B8747C">
      <w:pPr>
        <w:pStyle w:val="af2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Прогноз,</w:t>
      </w:r>
    </w:p>
    <w:p w:rsidR="00CC475A" w:rsidRPr="00CC475A" w:rsidRDefault="00CC475A" w:rsidP="00B8747C">
      <w:pPr>
        <w:pStyle w:val="af2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Брошенный вперед,</w:t>
      </w:r>
    </w:p>
    <w:p w:rsidR="00CC475A" w:rsidRPr="00CC475A" w:rsidRDefault="00CC475A" w:rsidP="00B8747C">
      <w:pPr>
        <w:pStyle w:val="af2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Список.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Начиная с какого века встречаются первые упоминания о разновидностях простейших проектных инициатив в сфере досуга: книгопечатания, ремесленничества, просвещения, традиционных форм общения различных сословий.</w:t>
      </w:r>
    </w:p>
    <w:p w:rsidR="00CC475A" w:rsidRPr="00CC475A" w:rsidRDefault="00CC475A" w:rsidP="00B8747C">
      <w:pPr>
        <w:pStyle w:val="af2"/>
        <w:numPr>
          <w:ilvl w:val="0"/>
          <w:numId w:val="4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IХ,</w:t>
      </w:r>
    </w:p>
    <w:p w:rsidR="00CC475A" w:rsidRPr="00CC475A" w:rsidRDefault="00CC475A" w:rsidP="00B8747C">
      <w:pPr>
        <w:pStyle w:val="af2"/>
        <w:numPr>
          <w:ilvl w:val="0"/>
          <w:numId w:val="4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</w:t>
      </w:r>
      <w:r w:rsidRPr="00CC475A">
        <w:rPr>
          <w:sz w:val="28"/>
          <w:szCs w:val="28"/>
          <w:lang w:val="en-US"/>
        </w:rPr>
        <w:t>II</w:t>
      </w:r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4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XIV</w:t>
      </w:r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4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каком веке братья Кирилл и Мефодий создали первые славянские азбуки </w:t>
      </w:r>
      <w:proofErr w:type="gramStart"/>
      <w:r w:rsidRPr="00CC475A">
        <w:rPr>
          <w:sz w:val="28"/>
          <w:szCs w:val="28"/>
        </w:rPr>
        <w:t>-  кириллицу</w:t>
      </w:r>
      <w:proofErr w:type="gramEnd"/>
      <w:r w:rsidRPr="00CC475A">
        <w:rPr>
          <w:sz w:val="28"/>
          <w:szCs w:val="28"/>
        </w:rPr>
        <w:t xml:space="preserve"> и глаголицу, совершив тем самым один из первых актов социально-культурного проектирования.</w:t>
      </w:r>
    </w:p>
    <w:p w:rsidR="00CC475A" w:rsidRPr="00CC475A" w:rsidRDefault="00CC475A" w:rsidP="00B8747C">
      <w:pPr>
        <w:pStyle w:val="af2"/>
        <w:numPr>
          <w:ilvl w:val="0"/>
          <w:numId w:val="47"/>
        </w:numPr>
        <w:ind w:left="1418"/>
        <w:contextualSpacing/>
        <w:jc w:val="both"/>
        <w:rPr>
          <w:sz w:val="28"/>
          <w:szCs w:val="28"/>
          <w:lang w:val="en-US"/>
        </w:rPr>
      </w:pPr>
      <w:r w:rsidRPr="00CC475A">
        <w:rPr>
          <w:sz w:val="28"/>
          <w:szCs w:val="28"/>
        </w:rPr>
        <w:t>Х</w:t>
      </w:r>
      <w:r w:rsidRPr="00CC475A">
        <w:rPr>
          <w:sz w:val="28"/>
          <w:szCs w:val="28"/>
          <w:lang w:val="en-US"/>
        </w:rPr>
        <w:t>II</w:t>
      </w:r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47"/>
        </w:numPr>
        <w:ind w:left="1418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IX,</w:t>
      </w:r>
    </w:p>
    <w:p w:rsidR="00CC475A" w:rsidRPr="00CC475A" w:rsidRDefault="00CC475A" w:rsidP="00B8747C">
      <w:pPr>
        <w:pStyle w:val="af2"/>
        <w:numPr>
          <w:ilvl w:val="0"/>
          <w:numId w:val="47"/>
        </w:numPr>
        <w:ind w:left="1418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VIII</w:t>
      </w:r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47"/>
        </w:numPr>
        <w:ind w:left="1418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X</w:t>
      </w:r>
      <w:r w:rsidRPr="00CC475A">
        <w:rPr>
          <w:sz w:val="28"/>
          <w:szCs w:val="28"/>
        </w:rPr>
        <w:t>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каком году открылось первое в России высшее учебное заведение -Московская славяно-греко-латинская академия, основателем которой был </w:t>
      </w:r>
      <w:proofErr w:type="spellStart"/>
      <w:r w:rsidRPr="00CC475A">
        <w:rPr>
          <w:sz w:val="28"/>
          <w:szCs w:val="28"/>
        </w:rPr>
        <w:t>Симеон</w:t>
      </w:r>
      <w:proofErr w:type="spellEnd"/>
      <w:r w:rsidRPr="00CC475A">
        <w:rPr>
          <w:sz w:val="28"/>
          <w:szCs w:val="28"/>
        </w:rPr>
        <w:t xml:space="preserve"> Полоцкий (наставник детей русского царя Алексея Михайловича)?</w:t>
      </w:r>
    </w:p>
    <w:p w:rsidR="00CC475A" w:rsidRPr="00CC475A" w:rsidRDefault="00CC475A" w:rsidP="00B8747C">
      <w:pPr>
        <w:pStyle w:val="af2"/>
        <w:numPr>
          <w:ilvl w:val="0"/>
          <w:numId w:val="4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  <w:lang w:val="en-US"/>
        </w:rPr>
        <w:t>1700</w:t>
      </w:r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4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1687,</w:t>
      </w:r>
    </w:p>
    <w:p w:rsidR="00CC475A" w:rsidRPr="00CC475A" w:rsidRDefault="00CC475A" w:rsidP="00B8747C">
      <w:pPr>
        <w:pStyle w:val="af2"/>
        <w:numPr>
          <w:ilvl w:val="0"/>
          <w:numId w:val="4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1599,</w:t>
      </w:r>
    </w:p>
    <w:p w:rsidR="00CC475A" w:rsidRPr="00CC475A" w:rsidRDefault="00CC475A" w:rsidP="00B8747C">
      <w:pPr>
        <w:pStyle w:val="af2"/>
        <w:numPr>
          <w:ilvl w:val="0"/>
          <w:numId w:val="4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1732.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 каком году был напечатан Иваном Фёдоровым (основателем книгопечатания на Руси) самый первый букварь.</w:t>
      </w:r>
    </w:p>
    <w:p w:rsidR="00CC475A" w:rsidRPr="00CC475A" w:rsidRDefault="00CC475A" w:rsidP="00B8747C">
      <w:pPr>
        <w:pStyle w:val="af2"/>
        <w:numPr>
          <w:ilvl w:val="0"/>
          <w:numId w:val="4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1500,</w:t>
      </w:r>
    </w:p>
    <w:p w:rsidR="00CC475A" w:rsidRPr="00CC475A" w:rsidRDefault="00CC475A" w:rsidP="00B8747C">
      <w:pPr>
        <w:pStyle w:val="af2"/>
        <w:numPr>
          <w:ilvl w:val="0"/>
          <w:numId w:val="4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1574,</w:t>
      </w:r>
    </w:p>
    <w:p w:rsidR="00CC475A" w:rsidRPr="00CC475A" w:rsidRDefault="00CC475A" w:rsidP="00B8747C">
      <w:pPr>
        <w:pStyle w:val="af2"/>
        <w:numPr>
          <w:ilvl w:val="0"/>
          <w:numId w:val="4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1340,</w:t>
      </w:r>
    </w:p>
    <w:p w:rsidR="00CC475A" w:rsidRPr="00CC475A" w:rsidRDefault="00CC475A" w:rsidP="00B8747C">
      <w:pPr>
        <w:pStyle w:val="af2"/>
        <w:numPr>
          <w:ilvl w:val="0"/>
          <w:numId w:val="4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1459.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родовую технологию социально-культурной деятельности:</w:t>
      </w:r>
    </w:p>
    <w:p w:rsidR="00CC475A" w:rsidRPr="00CC475A" w:rsidRDefault="00CC475A" w:rsidP="00B8747C">
      <w:pPr>
        <w:pStyle w:val="af2"/>
        <w:numPr>
          <w:ilvl w:val="0"/>
          <w:numId w:val="5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Информационно-просветительская,</w:t>
      </w:r>
    </w:p>
    <w:p w:rsidR="00CC475A" w:rsidRPr="00CC475A" w:rsidRDefault="00CC475A" w:rsidP="00B8747C">
      <w:pPr>
        <w:pStyle w:val="af2"/>
        <w:numPr>
          <w:ilvl w:val="0"/>
          <w:numId w:val="50"/>
        </w:numPr>
        <w:contextualSpacing/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Культуроохранная</w:t>
      </w:r>
      <w:proofErr w:type="spellEnd"/>
      <w:r w:rsidRPr="00CC475A">
        <w:rPr>
          <w:sz w:val="28"/>
          <w:szCs w:val="28"/>
        </w:rPr>
        <w:t>,</w:t>
      </w:r>
    </w:p>
    <w:p w:rsidR="00CC475A" w:rsidRPr="00CC475A" w:rsidRDefault="00CC475A" w:rsidP="00B8747C">
      <w:pPr>
        <w:pStyle w:val="af2"/>
        <w:numPr>
          <w:ilvl w:val="0"/>
          <w:numId w:val="5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Социально-культурное проектирование,</w:t>
      </w:r>
    </w:p>
    <w:p w:rsidR="00CC475A" w:rsidRPr="00CC475A" w:rsidRDefault="00CC475A" w:rsidP="00B8747C">
      <w:pPr>
        <w:pStyle w:val="af2"/>
        <w:numPr>
          <w:ilvl w:val="0"/>
          <w:numId w:val="5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Игровая,</w:t>
      </w:r>
    </w:p>
    <w:p w:rsidR="00CC475A" w:rsidRPr="00CC475A" w:rsidRDefault="00CC475A" w:rsidP="00B8747C">
      <w:pPr>
        <w:pStyle w:val="af2"/>
        <w:numPr>
          <w:ilvl w:val="0"/>
          <w:numId w:val="50"/>
        </w:numPr>
        <w:contextualSpacing/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Культуротворческая</w:t>
      </w:r>
      <w:proofErr w:type="spellEnd"/>
      <w:r w:rsidRPr="00CC475A">
        <w:rPr>
          <w:sz w:val="28"/>
          <w:szCs w:val="28"/>
        </w:rPr>
        <w:t>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Кто является основоположником метода проектов в педагогике:</w:t>
      </w:r>
    </w:p>
    <w:p w:rsidR="00CC475A" w:rsidRPr="00CC475A" w:rsidRDefault="00CC475A" w:rsidP="00B8747C">
      <w:pPr>
        <w:pStyle w:val="af2"/>
        <w:numPr>
          <w:ilvl w:val="0"/>
          <w:numId w:val="5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К. Ушинский.</w:t>
      </w:r>
    </w:p>
    <w:p w:rsidR="00CC475A" w:rsidRPr="00CC475A" w:rsidRDefault="00CC475A" w:rsidP="00B8747C">
      <w:pPr>
        <w:pStyle w:val="af2"/>
        <w:numPr>
          <w:ilvl w:val="0"/>
          <w:numId w:val="5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Дж. Дьюи</w:t>
      </w:r>
    </w:p>
    <w:p w:rsidR="00CC475A" w:rsidRPr="00CC475A" w:rsidRDefault="00CC475A" w:rsidP="00B8747C">
      <w:pPr>
        <w:pStyle w:val="af2"/>
        <w:numPr>
          <w:ilvl w:val="0"/>
          <w:numId w:val="5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Ж.Ж. Руссо</w:t>
      </w:r>
    </w:p>
    <w:p w:rsidR="00CC475A" w:rsidRDefault="00CC475A" w:rsidP="00B8747C">
      <w:pPr>
        <w:pStyle w:val="af2"/>
        <w:numPr>
          <w:ilvl w:val="0"/>
          <w:numId w:val="5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Я. Коменский</w:t>
      </w:r>
    </w:p>
    <w:p w:rsidR="00A4039B" w:rsidRPr="00A4039B" w:rsidRDefault="00A4039B" w:rsidP="00A4039B">
      <w:pPr>
        <w:pStyle w:val="af2"/>
        <w:ind w:left="1364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ПК-15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Различные носители управленческой деятельности – как отдельные личности, так и организации, социальные институты и т.п., ставящие своей целью организованное, целенаправленное преобразование социальной действительности - ____________________(субъекты)</w:t>
      </w:r>
      <w:r w:rsidRPr="00CC475A">
        <w:t xml:space="preserve"> </w:t>
      </w:r>
      <w:r w:rsidRPr="00CC475A">
        <w:rPr>
          <w:sz w:val="28"/>
          <w:szCs w:val="28"/>
        </w:rPr>
        <w:t>социально-культурного проектирования.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Социальные системы, процессы организации социальных связей, взаимодействий, включенных в проектную деятельность - ___________________(объекты) социально-культурного проектирования.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первый этап в процессе социально-культурного проектирования:</w:t>
      </w:r>
    </w:p>
    <w:p w:rsidR="00CC475A" w:rsidRPr="00CC475A" w:rsidRDefault="00CC475A" w:rsidP="00B8747C">
      <w:pPr>
        <w:pStyle w:val="af2"/>
        <w:numPr>
          <w:ilvl w:val="0"/>
          <w:numId w:val="5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Выбор форм и методов реализации проекта,</w:t>
      </w:r>
    </w:p>
    <w:p w:rsidR="00CC475A" w:rsidRPr="00CC475A" w:rsidRDefault="00CC475A" w:rsidP="00B8747C">
      <w:pPr>
        <w:pStyle w:val="af2"/>
        <w:numPr>
          <w:ilvl w:val="0"/>
          <w:numId w:val="5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Формулирование проблемы,</w:t>
      </w:r>
    </w:p>
    <w:p w:rsidR="00CC475A" w:rsidRPr="00CC475A" w:rsidRDefault="00CC475A" w:rsidP="00B8747C">
      <w:pPr>
        <w:pStyle w:val="af2"/>
        <w:numPr>
          <w:ilvl w:val="0"/>
          <w:numId w:val="5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Поиск ресурсов,</w:t>
      </w:r>
    </w:p>
    <w:p w:rsidR="00CC475A" w:rsidRDefault="00CC475A" w:rsidP="00B8747C">
      <w:pPr>
        <w:pStyle w:val="af2"/>
        <w:numPr>
          <w:ilvl w:val="0"/>
          <w:numId w:val="5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Постановка цели.</w:t>
      </w:r>
    </w:p>
    <w:p w:rsidR="00A4039B" w:rsidRPr="00A4039B" w:rsidRDefault="00A4039B" w:rsidP="00A4039B">
      <w:pPr>
        <w:pStyle w:val="af2"/>
        <w:ind w:left="1440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ПК-3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Предвидение тенденций и перспектив возможного развития социально-культурных объектов и систем, общественных явлений, процессов:</w:t>
      </w:r>
    </w:p>
    <w:p w:rsidR="00CC475A" w:rsidRPr="00CC475A" w:rsidRDefault="00CC475A" w:rsidP="00B8747C">
      <w:pPr>
        <w:pStyle w:val="af2"/>
        <w:numPr>
          <w:ilvl w:val="0"/>
          <w:numId w:val="5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Моделирование,</w:t>
      </w:r>
    </w:p>
    <w:p w:rsidR="00CC475A" w:rsidRPr="00CC475A" w:rsidRDefault="00CC475A" w:rsidP="00B8747C">
      <w:pPr>
        <w:pStyle w:val="af2"/>
        <w:numPr>
          <w:ilvl w:val="0"/>
          <w:numId w:val="5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Прогнозирование,</w:t>
      </w:r>
    </w:p>
    <w:p w:rsidR="00CC475A" w:rsidRPr="00CC475A" w:rsidRDefault="00CC475A" w:rsidP="00B8747C">
      <w:pPr>
        <w:pStyle w:val="af2"/>
        <w:numPr>
          <w:ilvl w:val="0"/>
          <w:numId w:val="5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Экспертная оценка,</w:t>
      </w:r>
    </w:p>
    <w:p w:rsidR="00CC475A" w:rsidRPr="00CC475A" w:rsidRDefault="00CC475A" w:rsidP="00B8747C">
      <w:pPr>
        <w:pStyle w:val="af2"/>
        <w:numPr>
          <w:ilvl w:val="0"/>
          <w:numId w:val="5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Аналитика.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Мысленно представляемая или материально реализованная система, которая, отображая и воспроизводя объект исследования, способна замещать его так, что её изучение дает новую информацию об этом объекте.</w:t>
      </w:r>
    </w:p>
    <w:p w:rsidR="00CC475A" w:rsidRPr="00CC475A" w:rsidRDefault="00CC475A" w:rsidP="00B8747C">
      <w:pPr>
        <w:pStyle w:val="af2"/>
        <w:numPr>
          <w:ilvl w:val="0"/>
          <w:numId w:val="5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Теория,</w:t>
      </w:r>
    </w:p>
    <w:p w:rsidR="00CC475A" w:rsidRPr="00CC475A" w:rsidRDefault="00CC475A" w:rsidP="00B8747C">
      <w:pPr>
        <w:pStyle w:val="af2"/>
        <w:numPr>
          <w:ilvl w:val="0"/>
          <w:numId w:val="5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Концепция,</w:t>
      </w:r>
    </w:p>
    <w:p w:rsidR="00CC475A" w:rsidRPr="00CC475A" w:rsidRDefault="00CC475A" w:rsidP="00B8747C">
      <w:pPr>
        <w:pStyle w:val="af2"/>
        <w:numPr>
          <w:ilvl w:val="0"/>
          <w:numId w:val="5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Модель,</w:t>
      </w:r>
    </w:p>
    <w:p w:rsidR="00CC475A" w:rsidRPr="00CC475A" w:rsidRDefault="00CC475A" w:rsidP="00B8747C">
      <w:pPr>
        <w:pStyle w:val="af2"/>
        <w:numPr>
          <w:ilvl w:val="0"/>
          <w:numId w:val="5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Организация,</w:t>
      </w:r>
    </w:p>
    <w:p w:rsidR="00CC475A" w:rsidRPr="00CC475A" w:rsidRDefault="00CC475A" w:rsidP="00B8747C">
      <w:pPr>
        <w:pStyle w:val="af2"/>
        <w:numPr>
          <w:ilvl w:val="0"/>
          <w:numId w:val="5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Эскиз.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Определите, что это:</w:t>
      </w:r>
    </w:p>
    <w:p w:rsidR="00CC475A" w:rsidRPr="00CC475A" w:rsidRDefault="00CC475A" w:rsidP="00B8747C">
      <w:pPr>
        <w:pStyle w:val="af2"/>
        <w:numPr>
          <w:ilvl w:val="0"/>
          <w:numId w:val="5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Принципы,</w:t>
      </w:r>
    </w:p>
    <w:p w:rsidR="00CC475A" w:rsidRPr="00CC475A" w:rsidRDefault="00CC475A" w:rsidP="00B8747C">
      <w:pPr>
        <w:pStyle w:val="af2"/>
        <w:numPr>
          <w:ilvl w:val="0"/>
          <w:numId w:val="5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Условия,</w:t>
      </w:r>
    </w:p>
    <w:p w:rsidR="00CC475A" w:rsidRPr="00CC475A" w:rsidRDefault="00CC475A" w:rsidP="00B8747C">
      <w:pPr>
        <w:pStyle w:val="af2"/>
        <w:numPr>
          <w:ilvl w:val="0"/>
          <w:numId w:val="5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Предпосылки, </w:t>
      </w:r>
    </w:p>
    <w:p w:rsidR="00CC475A" w:rsidRPr="00CC475A" w:rsidRDefault="00CC475A" w:rsidP="00B8747C">
      <w:pPr>
        <w:pStyle w:val="af2"/>
        <w:numPr>
          <w:ilvl w:val="0"/>
          <w:numId w:val="5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Обстоятельства,</w:t>
      </w:r>
    </w:p>
    <w:p w:rsidR="00CC475A" w:rsidRPr="00CC475A" w:rsidRDefault="00CC475A" w:rsidP="00B8747C">
      <w:pPr>
        <w:pStyle w:val="af2"/>
        <w:numPr>
          <w:ilvl w:val="0"/>
          <w:numId w:val="5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Факторы. </w:t>
      </w:r>
    </w:p>
    <w:p w:rsidR="00CC475A" w:rsidRPr="00CC475A" w:rsidRDefault="00CC475A" w:rsidP="00CC475A">
      <w:pPr>
        <w:pStyle w:val="af2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социально-культурного проектирования.</w:t>
      </w:r>
    </w:p>
    <w:p w:rsidR="00CC475A" w:rsidRPr="00CC475A" w:rsidRDefault="00CC475A" w:rsidP="00B8747C">
      <w:pPr>
        <w:pStyle w:val="af2"/>
        <w:numPr>
          <w:ilvl w:val="0"/>
          <w:numId w:val="41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Общественная потребность в целенаправленном изменении и развитии тех или иных социальных систем или социально-культурных объектов, их свойств или взаимоотношений.</w:t>
      </w:r>
    </w:p>
    <w:p w:rsidR="00CC475A" w:rsidRPr="00CC475A" w:rsidRDefault="00CC475A" w:rsidP="00B8747C">
      <w:pPr>
        <w:pStyle w:val="af2"/>
        <w:numPr>
          <w:ilvl w:val="0"/>
          <w:numId w:val="41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Потребность в реализации социально-культурного творчества.</w:t>
      </w:r>
    </w:p>
    <w:p w:rsidR="00CC475A" w:rsidRPr="00CC475A" w:rsidRDefault="00CC475A" w:rsidP="00B8747C">
      <w:pPr>
        <w:pStyle w:val="af2"/>
        <w:numPr>
          <w:ilvl w:val="0"/>
          <w:numId w:val="41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Социальная необходимость в планомерном, предсказуемом, прогнозируемом и управляемом развитии социально-культурных процессов.</w:t>
      </w:r>
    </w:p>
    <w:p w:rsidR="00CC475A" w:rsidRPr="00CC475A" w:rsidRDefault="00CC475A" w:rsidP="00B8747C">
      <w:pPr>
        <w:pStyle w:val="af2"/>
        <w:numPr>
          <w:ilvl w:val="0"/>
          <w:numId w:val="41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Ориентация на оптимальные формы бытия социально-культурной среды, её эффективности, рациональности.</w:t>
      </w:r>
    </w:p>
    <w:p w:rsidR="00CC475A" w:rsidRDefault="00CC475A" w:rsidP="00B8747C">
      <w:pPr>
        <w:pStyle w:val="af2"/>
        <w:numPr>
          <w:ilvl w:val="0"/>
          <w:numId w:val="41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Социальная потребность в реализации конструктивного характера социально-культурных процессов.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Учение о системе конкретных методов, применяемых в изучении социальных процессов, в моделировании, конструировании, планировании и прогнозировании, т.е. в социально-культурном проектировании.</w:t>
      </w:r>
    </w:p>
    <w:p w:rsidR="00CC475A" w:rsidRPr="00CC475A" w:rsidRDefault="00CC475A" w:rsidP="00B8747C">
      <w:pPr>
        <w:pStyle w:val="af2"/>
        <w:numPr>
          <w:ilvl w:val="0"/>
          <w:numId w:val="5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Теория,</w:t>
      </w:r>
    </w:p>
    <w:p w:rsidR="00CC475A" w:rsidRPr="00CC475A" w:rsidRDefault="00CC475A" w:rsidP="00B8747C">
      <w:pPr>
        <w:pStyle w:val="af2"/>
        <w:numPr>
          <w:ilvl w:val="0"/>
          <w:numId w:val="5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Методология, </w:t>
      </w:r>
    </w:p>
    <w:p w:rsidR="00CC475A" w:rsidRPr="00CC475A" w:rsidRDefault="00CC475A" w:rsidP="00B8747C">
      <w:pPr>
        <w:pStyle w:val="af2"/>
        <w:numPr>
          <w:ilvl w:val="0"/>
          <w:numId w:val="5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Концепция,</w:t>
      </w:r>
    </w:p>
    <w:p w:rsidR="00CC475A" w:rsidRDefault="00CC475A" w:rsidP="00B8747C">
      <w:pPr>
        <w:pStyle w:val="af2"/>
        <w:numPr>
          <w:ilvl w:val="0"/>
          <w:numId w:val="5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Методика.</w:t>
      </w:r>
    </w:p>
    <w:p w:rsidR="00A4039B" w:rsidRPr="00A4039B" w:rsidRDefault="00A4039B" w:rsidP="00A4039B">
      <w:pPr>
        <w:pStyle w:val="af2"/>
        <w:ind w:left="1440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ПК-14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3 основные характеристики социально-культурного проекта: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Нет пространственно-временных и ресурсных ограничений;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Создание, модернизация или поддержание в изменяющейся социально-культурной среде материальных или духовных ценностей культуры;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Инициатором всегда выступают государственные органы власти;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Наличие пространственно-временных и ресурсных границ;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Рутинный характер деятельности;</w:t>
      </w:r>
    </w:p>
    <w:p w:rsidR="00CC475A" w:rsidRPr="00CC475A" w:rsidRDefault="00CC475A" w:rsidP="00B8747C">
      <w:pPr>
        <w:pStyle w:val="af2"/>
        <w:numPr>
          <w:ilvl w:val="0"/>
          <w:numId w:val="5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Воздействие на людей признается положительным.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Краткосрочный социально-культурный проект:</w:t>
      </w:r>
    </w:p>
    <w:p w:rsidR="00CC475A" w:rsidRPr="00CC475A" w:rsidRDefault="00CC475A" w:rsidP="00B8747C">
      <w:pPr>
        <w:pStyle w:val="af2"/>
        <w:numPr>
          <w:ilvl w:val="0"/>
          <w:numId w:val="5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Месяц-год,</w:t>
      </w:r>
    </w:p>
    <w:p w:rsidR="00CC475A" w:rsidRPr="00CC475A" w:rsidRDefault="00CC475A" w:rsidP="00B8747C">
      <w:pPr>
        <w:pStyle w:val="af2"/>
        <w:numPr>
          <w:ilvl w:val="0"/>
          <w:numId w:val="5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3-5 лет, </w:t>
      </w:r>
    </w:p>
    <w:p w:rsidR="00CC475A" w:rsidRPr="00CC475A" w:rsidRDefault="00CC475A" w:rsidP="00B8747C">
      <w:pPr>
        <w:pStyle w:val="af2"/>
        <w:numPr>
          <w:ilvl w:val="0"/>
          <w:numId w:val="5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Неделя.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Промежуток времени между моментом появления идеи проекта и моментом его реализации и завершения.</w:t>
      </w:r>
    </w:p>
    <w:p w:rsidR="00CC475A" w:rsidRPr="00CC475A" w:rsidRDefault="00CC475A" w:rsidP="00B8747C">
      <w:pPr>
        <w:pStyle w:val="af2"/>
        <w:numPr>
          <w:ilvl w:val="0"/>
          <w:numId w:val="5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Время реализации,</w:t>
      </w:r>
    </w:p>
    <w:p w:rsidR="00CC475A" w:rsidRPr="00CC475A" w:rsidRDefault="00CC475A" w:rsidP="00B8747C">
      <w:pPr>
        <w:pStyle w:val="af2"/>
        <w:numPr>
          <w:ilvl w:val="0"/>
          <w:numId w:val="5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Жизненный цикл проекта,</w:t>
      </w:r>
    </w:p>
    <w:p w:rsidR="00CC475A" w:rsidRPr="00CC475A" w:rsidRDefault="00CC475A" w:rsidP="00B8747C">
      <w:pPr>
        <w:pStyle w:val="af2"/>
        <w:numPr>
          <w:ilvl w:val="0"/>
          <w:numId w:val="5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Время мониторинга,</w:t>
      </w:r>
    </w:p>
    <w:p w:rsidR="00CC475A" w:rsidRDefault="00CC475A" w:rsidP="00B8747C">
      <w:pPr>
        <w:pStyle w:val="af2"/>
        <w:numPr>
          <w:ilvl w:val="0"/>
          <w:numId w:val="5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Временной отрезок.</w:t>
      </w:r>
    </w:p>
    <w:p w:rsidR="00A4039B" w:rsidRPr="00A4039B" w:rsidRDefault="00A4039B" w:rsidP="00A4039B">
      <w:pPr>
        <w:pStyle w:val="af2"/>
        <w:ind w:left="1440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ПК-8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Типовая структура, применяемая при составлении федеральных целевых социально-культурных программ.</w:t>
      </w:r>
    </w:p>
    <w:p w:rsidR="00CC475A" w:rsidRPr="00CC475A" w:rsidRDefault="00CC475A" w:rsidP="00B8747C">
      <w:pPr>
        <w:pStyle w:val="af2"/>
        <w:numPr>
          <w:ilvl w:val="0"/>
          <w:numId w:val="6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Заявка,</w:t>
      </w:r>
    </w:p>
    <w:p w:rsidR="00CC475A" w:rsidRPr="00CC475A" w:rsidRDefault="00CC475A" w:rsidP="00B8747C">
      <w:pPr>
        <w:pStyle w:val="af2"/>
        <w:numPr>
          <w:ilvl w:val="0"/>
          <w:numId w:val="6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Паспорт программы,</w:t>
      </w:r>
    </w:p>
    <w:p w:rsidR="00CC475A" w:rsidRPr="00CC475A" w:rsidRDefault="00CC475A" w:rsidP="00B8747C">
      <w:pPr>
        <w:pStyle w:val="af2"/>
        <w:numPr>
          <w:ilvl w:val="0"/>
          <w:numId w:val="6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Аннотация,</w:t>
      </w:r>
    </w:p>
    <w:p w:rsidR="00CC475A" w:rsidRPr="00CC475A" w:rsidRDefault="00CC475A" w:rsidP="00B8747C">
      <w:pPr>
        <w:pStyle w:val="af2"/>
        <w:numPr>
          <w:ilvl w:val="0"/>
          <w:numId w:val="6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Авторская концепция.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Основные положения социально-культурного проекта, представленные в определенной системе, с целью определить конечные результаты и выявить возможные пути их достижения. </w:t>
      </w:r>
    </w:p>
    <w:p w:rsidR="00CC475A" w:rsidRPr="00CC475A" w:rsidRDefault="00CC475A" w:rsidP="00B8747C">
      <w:pPr>
        <w:pStyle w:val="af2"/>
        <w:numPr>
          <w:ilvl w:val="0"/>
          <w:numId w:val="6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Заявка,</w:t>
      </w:r>
    </w:p>
    <w:p w:rsidR="00CC475A" w:rsidRPr="00CC475A" w:rsidRDefault="00CC475A" w:rsidP="00B8747C">
      <w:pPr>
        <w:pStyle w:val="af2"/>
        <w:numPr>
          <w:ilvl w:val="0"/>
          <w:numId w:val="6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Идеология,</w:t>
      </w:r>
    </w:p>
    <w:p w:rsidR="00CC475A" w:rsidRPr="00CC475A" w:rsidRDefault="00CC475A" w:rsidP="00B8747C">
      <w:pPr>
        <w:pStyle w:val="af2"/>
        <w:numPr>
          <w:ilvl w:val="0"/>
          <w:numId w:val="6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Сценарий,</w:t>
      </w:r>
    </w:p>
    <w:p w:rsidR="00CC475A" w:rsidRPr="00CC475A" w:rsidRDefault="00CC475A" w:rsidP="00B8747C">
      <w:pPr>
        <w:pStyle w:val="af2"/>
        <w:numPr>
          <w:ilvl w:val="0"/>
          <w:numId w:val="6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Концепция.</w:t>
      </w:r>
    </w:p>
    <w:p w:rsidR="00CC475A" w:rsidRPr="00CC475A" w:rsidRDefault="00CC475A" w:rsidP="00B8747C">
      <w:pPr>
        <w:pStyle w:val="af2"/>
        <w:numPr>
          <w:ilvl w:val="0"/>
          <w:numId w:val="4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К чему относятся эти характеристики?</w:t>
      </w:r>
    </w:p>
    <w:p w:rsidR="00CC475A" w:rsidRPr="00CC475A" w:rsidRDefault="00CC475A" w:rsidP="00CC475A">
      <w:pPr>
        <w:pStyle w:val="af2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Достижима в рамках данного проекта.</w:t>
      </w:r>
    </w:p>
    <w:p w:rsidR="00CC475A" w:rsidRPr="00CC475A" w:rsidRDefault="00CC475A" w:rsidP="00CC475A">
      <w:pPr>
        <w:pStyle w:val="af2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Сформулирована как безусловная.</w:t>
      </w:r>
    </w:p>
    <w:p w:rsidR="00CC475A" w:rsidRPr="00CC475A" w:rsidRDefault="00CC475A" w:rsidP="00CC475A">
      <w:pPr>
        <w:pStyle w:val="af2"/>
        <w:ind w:left="644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Предусматривает возможность количественной оценки по объемам, срокам, размерам    прибыли.</w:t>
      </w:r>
    </w:p>
    <w:p w:rsidR="00CC475A" w:rsidRPr="00CC475A" w:rsidRDefault="00CC475A" w:rsidP="00B8747C">
      <w:pPr>
        <w:pStyle w:val="af2"/>
        <w:numPr>
          <w:ilvl w:val="0"/>
          <w:numId w:val="6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Форма социально-культурной деятельности;</w:t>
      </w:r>
    </w:p>
    <w:p w:rsidR="00CC475A" w:rsidRPr="00CC475A" w:rsidRDefault="00CC475A" w:rsidP="00B8747C">
      <w:pPr>
        <w:pStyle w:val="af2"/>
        <w:numPr>
          <w:ilvl w:val="0"/>
          <w:numId w:val="6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Цель социально-культурного проекта;</w:t>
      </w:r>
    </w:p>
    <w:p w:rsidR="00CC475A" w:rsidRPr="00CC475A" w:rsidRDefault="00CC475A" w:rsidP="00B8747C">
      <w:pPr>
        <w:pStyle w:val="af2"/>
        <w:numPr>
          <w:ilvl w:val="0"/>
          <w:numId w:val="6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Технология социально-культурного проектирования;</w:t>
      </w:r>
    </w:p>
    <w:p w:rsidR="00CC475A" w:rsidRPr="00CC475A" w:rsidRDefault="00CC475A" w:rsidP="00B8747C">
      <w:pPr>
        <w:pStyle w:val="af2"/>
        <w:numPr>
          <w:ilvl w:val="0"/>
          <w:numId w:val="62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Программа социально-культурного проекта.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75A">
        <w:rPr>
          <w:rFonts w:ascii="Times New Roman" w:hAnsi="Times New Roman" w:cs="Times New Roman"/>
          <w:sz w:val="28"/>
          <w:szCs w:val="28"/>
        </w:rPr>
        <w:t>21. Конкретные действия, которые предстоит осуществить для реализации проекта.</w:t>
      </w:r>
    </w:p>
    <w:p w:rsidR="00CC475A" w:rsidRPr="00CC475A" w:rsidRDefault="00CC475A" w:rsidP="00B8747C">
      <w:pPr>
        <w:pStyle w:val="af2"/>
        <w:numPr>
          <w:ilvl w:val="0"/>
          <w:numId w:val="63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Шаги,</w:t>
      </w:r>
    </w:p>
    <w:p w:rsidR="00CC475A" w:rsidRPr="00CC475A" w:rsidRDefault="00CC475A" w:rsidP="00B8747C">
      <w:pPr>
        <w:pStyle w:val="af2"/>
        <w:numPr>
          <w:ilvl w:val="0"/>
          <w:numId w:val="63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Этапы,</w:t>
      </w:r>
    </w:p>
    <w:p w:rsidR="00CC475A" w:rsidRPr="00CC475A" w:rsidRDefault="00CC475A" w:rsidP="00B8747C">
      <w:pPr>
        <w:pStyle w:val="af2"/>
        <w:numPr>
          <w:ilvl w:val="0"/>
          <w:numId w:val="63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Задачи,</w:t>
      </w:r>
    </w:p>
    <w:p w:rsidR="00CC475A" w:rsidRDefault="00CC475A" w:rsidP="00B8747C">
      <w:pPr>
        <w:pStyle w:val="af2"/>
        <w:numPr>
          <w:ilvl w:val="0"/>
          <w:numId w:val="63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План.</w:t>
      </w:r>
    </w:p>
    <w:p w:rsidR="00933874" w:rsidRPr="00933874" w:rsidRDefault="00933874" w:rsidP="00933874">
      <w:pPr>
        <w:pStyle w:val="af2"/>
        <w:ind w:left="851"/>
        <w:contextualSpacing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ПК-16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В процессе социально-культурного проектирования применяются технологические стратегии. Определите вид стратегии, которая предусматривает лишь начальное проектное действие, тогда как выбор последующих </w:t>
      </w:r>
      <w:proofErr w:type="gramStart"/>
      <w:r w:rsidRPr="00CC475A">
        <w:rPr>
          <w:sz w:val="28"/>
          <w:szCs w:val="28"/>
        </w:rPr>
        <w:t>зависит  от</w:t>
      </w:r>
      <w:proofErr w:type="gramEnd"/>
      <w:r w:rsidRPr="00CC475A">
        <w:rPr>
          <w:sz w:val="28"/>
          <w:szCs w:val="28"/>
        </w:rPr>
        <w:t xml:space="preserve"> результатов предшествующих действий.</w:t>
      </w:r>
    </w:p>
    <w:p w:rsidR="00CC475A" w:rsidRPr="00CC475A" w:rsidRDefault="00CC475A" w:rsidP="00B8747C">
      <w:pPr>
        <w:pStyle w:val="af2"/>
        <w:numPr>
          <w:ilvl w:val="0"/>
          <w:numId w:val="6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Линейная,</w:t>
      </w:r>
    </w:p>
    <w:p w:rsidR="00CC475A" w:rsidRPr="00CC475A" w:rsidRDefault="00CC475A" w:rsidP="00B8747C">
      <w:pPr>
        <w:pStyle w:val="af2"/>
        <w:numPr>
          <w:ilvl w:val="0"/>
          <w:numId w:val="6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Адаптивная,</w:t>
      </w:r>
    </w:p>
    <w:p w:rsidR="00CC475A" w:rsidRPr="00CC475A" w:rsidRDefault="00CC475A" w:rsidP="00B8747C">
      <w:pPr>
        <w:pStyle w:val="af2"/>
        <w:numPr>
          <w:ilvl w:val="0"/>
          <w:numId w:val="6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Циклическая,</w:t>
      </w:r>
    </w:p>
    <w:p w:rsidR="00CC475A" w:rsidRPr="00CC475A" w:rsidRDefault="00CC475A" w:rsidP="00B8747C">
      <w:pPr>
        <w:pStyle w:val="af2"/>
        <w:numPr>
          <w:ilvl w:val="0"/>
          <w:numId w:val="6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Разветвленная, </w:t>
      </w:r>
    </w:p>
    <w:p w:rsidR="00CC475A" w:rsidRPr="00CC475A" w:rsidRDefault="00CC475A" w:rsidP="00B8747C">
      <w:pPr>
        <w:pStyle w:val="af2"/>
        <w:numPr>
          <w:ilvl w:val="0"/>
          <w:numId w:val="6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Приращения.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Какой документ обеспечивает целенаправленную и согласованную деятельность проектировщиков на всех стратегических этапах создания и реализации социально-культурного проекта?</w:t>
      </w:r>
    </w:p>
    <w:p w:rsidR="00CC475A" w:rsidRPr="00CC475A" w:rsidRDefault="00CC475A" w:rsidP="00B8747C">
      <w:pPr>
        <w:pStyle w:val="af2"/>
        <w:numPr>
          <w:ilvl w:val="0"/>
          <w:numId w:val="65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Паспорт проекта,</w:t>
      </w:r>
    </w:p>
    <w:p w:rsidR="00CC475A" w:rsidRPr="00CC475A" w:rsidRDefault="00CC475A" w:rsidP="00B8747C">
      <w:pPr>
        <w:pStyle w:val="af2"/>
        <w:numPr>
          <w:ilvl w:val="0"/>
          <w:numId w:val="65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Организационная программа,</w:t>
      </w:r>
    </w:p>
    <w:p w:rsidR="00CC475A" w:rsidRPr="00CC475A" w:rsidRDefault="00CC475A" w:rsidP="00B8747C">
      <w:pPr>
        <w:pStyle w:val="af2"/>
        <w:numPr>
          <w:ilvl w:val="0"/>
          <w:numId w:val="65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Экспертное заключение,</w:t>
      </w:r>
    </w:p>
    <w:p w:rsidR="00CC475A" w:rsidRPr="00CC475A" w:rsidRDefault="00CC475A" w:rsidP="00B8747C">
      <w:pPr>
        <w:pStyle w:val="af2"/>
        <w:numPr>
          <w:ilvl w:val="0"/>
          <w:numId w:val="65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Заявка на получение гранта. 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Принцип, выраженный в практическом действии и теоретическом способе познания, </w:t>
      </w:r>
      <w:proofErr w:type="gramStart"/>
      <w:r w:rsidRPr="00CC475A">
        <w:rPr>
          <w:sz w:val="28"/>
          <w:szCs w:val="28"/>
        </w:rPr>
        <w:t>становится  _</w:t>
      </w:r>
      <w:proofErr w:type="gramEnd"/>
      <w:r w:rsidRPr="00CC475A">
        <w:rPr>
          <w:sz w:val="28"/>
          <w:szCs w:val="28"/>
        </w:rPr>
        <w:t xml:space="preserve">__________________ </w:t>
      </w:r>
    </w:p>
    <w:p w:rsidR="00CC475A" w:rsidRPr="00CC475A" w:rsidRDefault="00CC475A" w:rsidP="00B8747C">
      <w:pPr>
        <w:pStyle w:val="af2"/>
        <w:numPr>
          <w:ilvl w:val="0"/>
          <w:numId w:val="6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Методом,</w:t>
      </w:r>
    </w:p>
    <w:p w:rsidR="00CC475A" w:rsidRPr="00CC475A" w:rsidRDefault="00CC475A" w:rsidP="00B8747C">
      <w:pPr>
        <w:pStyle w:val="af2"/>
        <w:numPr>
          <w:ilvl w:val="0"/>
          <w:numId w:val="6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Инструментом,</w:t>
      </w:r>
    </w:p>
    <w:p w:rsidR="00CC475A" w:rsidRPr="00CC475A" w:rsidRDefault="00CC475A" w:rsidP="00B8747C">
      <w:pPr>
        <w:pStyle w:val="af2"/>
        <w:numPr>
          <w:ilvl w:val="0"/>
          <w:numId w:val="6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Технологией,</w:t>
      </w:r>
    </w:p>
    <w:p w:rsidR="00CC475A" w:rsidRPr="00CC475A" w:rsidRDefault="00CC475A" w:rsidP="00B8747C">
      <w:pPr>
        <w:pStyle w:val="af2"/>
        <w:numPr>
          <w:ilvl w:val="0"/>
          <w:numId w:val="6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Подходом.</w:t>
      </w:r>
    </w:p>
    <w:p w:rsidR="00CC475A" w:rsidRDefault="00CC475A" w:rsidP="00CC475A">
      <w:pPr>
        <w:pStyle w:val="af2"/>
        <w:ind w:left="851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социально-культурного проектирования.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Какой вид социального контроля над реализацией социально-культурного проекта характеризуется следующим образом:</w:t>
      </w:r>
      <w:r w:rsidRPr="00CC475A">
        <w:t xml:space="preserve"> </w:t>
      </w:r>
      <w:proofErr w:type="spellStart"/>
      <w:r w:rsidRPr="00CC475A">
        <w:rPr>
          <w:sz w:val="28"/>
          <w:szCs w:val="28"/>
        </w:rPr>
        <w:lastRenderedPageBreak/>
        <w:t>формализованность</w:t>
      </w:r>
      <w:proofErr w:type="spellEnd"/>
      <w:r w:rsidRPr="00CC475A">
        <w:rPr>
          <w:sz w:val="28"/>
          <w:szCs w:val="28"/>
        </w:rPr>
        <w:t xml:space="preserve"> и наличие фиксированных норм специализированной деятельности законодателей.</w:t>
      </w:r>
    </w:p>
    <w:p w:rsidR="00CC475A" w:rsidRPr="00CC475A" w:rsidRDefault="00CC475A" w:rsidP="00B8747C">
      <w:pPr>
        <w:pStyle w:val="af2"/>
        <w:numPr>
          <w:ilvl w:val="0"/>
          <w:numId w:val="67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Художественно-творческий,</w:t>
      </w:r>
    </w:p>
    <w:p w:rsidR="00CC475A" w:rsidRPr="00CC475A" w:rsidRDefault="00CC475A" w:rsidP="00B8747C">
      <w:pPr>
        <w:pStyle w:val="af2"/>
        <w:numPr>
          <w:ilvl w:val="0"/>
          <w:numId w:val="67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Правовой,</w:t>
      </w:r>
    </w:p>
    <w:p w:rsidR="00CC475A" w:rsidRPr="00CC475A" w:rsidRDefault="00CC475A" w:rsidP="00B8747C">
      <w:pPr>
        <w:pStyle w:val="af2"/>
        <w:numPr>
          <w:ilvl w:val="0"/>
          <w:numId w:val="67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Экспертный,</w:t>
      </w:r>
    </w:p>
    <w:p w:rsidR="00CC475A" w:rsidRDefault="00CC475A" w:rsidP="00B8747C">
      <w:pPr>
        <w:pStyle w:val="af2"/>
        <w:numPr>
          <w:ilvl w:val="0"/>
          <w:numId w:val="67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Экономический.</w:t>
      </w:r>
    </w:p>
    <w:p w:rsidR="00933874" w:rsidRPr="00933874" w:rsidRDefault="00933874" w:rsidP="00933874">
      <w:pPr>
        <w:pStyle w:val="af2"/>
        <w:ind w:left="709"/>
        <w:contextualSpacing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ПК-9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Выберите две модели социальной экспертизы социально-культурного проекта.</w:t>
      </w:r>
    </w:p>
    <w:p w:rsidR="00CC475A" w:rsidRPr="00CC475A" w:rsidRDefault="00CC475A" w:rsidP="00B8747C">
      <w:pPr>
        <w:pStyle w:val="af2"/>
        <w:numPr>
          <w:ilvl w:val="0"/>
          <w:numId w:val="68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Мониторинг,</w:t>
      </w:r>
    </w:p>
    <w:p w:rsidR="00CC475A" w:rsidRPr="00CC475A" w:rsidRDefault="00CC475A" w:rsidP="00B8747C">
      <w:pPr>
        <w:pStyle w:val="af2"/>
        <w:numPr>
          <w:ilvl w:val="0"/>
          <w:numId w:val="68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Наблюдение,</w:t>
      </w:r>
    </w:p>
    <w:p w:rsidR="00CC475A" w:rsidRPr="00CC475A" w:rsidRDefault="00CC475A" w:rsidP="00B8747C">
      <w:pPr>
        <w:pStyle w:val="af2"/>
        <w:numPr>
          <w:ilvl w:val="0"/>
          <w:numId w:val="68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Рецензия,</w:t>
      </w:r>
    </w:p>
    <w:p w:rsidR="00CC475A" w:rsidRPr="00CC475A" w:rsidRDefault="00CC475A" w:rsidP="00B8747C">
      <w:pPr>
        <w:pStyle w:val="af2"/>
        <w:numPr>
          <w:ilvl w:val="0"/>
          <w:numId w:val="68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Заключение,</w:t>
      </w:r>
    </w:p>
    <w:p w:rsidR="00CC475A" w:rsidRDefault="00CC475A" w:rsidP="00B8747C">
      <w:pPr>
        <w:pStyle w:val="af2"/>
        <w:numPr>
          <w:ilvl w:val="0"/>
          <w:numId w:val="68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Эссе.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Как называется технология защиты социально-культурного проекта, подготовленная по следующей схеме:</w:t>
      </w:r>
    </w:p>
    <w:p w:rsidR="00CC475A" w:rsidRPr="00CC475A" w:rsidRDefault="00CC475A" w:rsidP="00B8747C">
      <w:pPr>
        <w:pStyle w:val="af2"/>
        <w:numPr>
          <w:ilvl w:val="0"/>
          <w:numId w:val="42"/>
        </w:numPr>
        <w:contextualSpacing/>
      </w:pPr>
      <w:r w:rsidRPr="00CC475A">
        <w:t>БЛОК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 мы добиваемся, каковы наши цели?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мы стараемся сделать? 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результатов мы хотим достичь?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приоритетность результатов?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будет выглядеть «успех»?</w:t>
      </w:r>
    </w:p>
    <w:p w:rsidR="00CC475A" w:rsidRPr="00CC475A" w:rsidRDefault="00CC475A" w:rsidP="00CC4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75A" w:rsidRPr="00CC475A" w:rsidRDefault="00CC475A" w:rsidP="00B8747C">
      <w:pPr>
        <w:pStyle w:val="af2"/>
        <w:numPr>
          <w:ilvl w:val="0"/>
          <w:numId w:val="42"/>
        </w:numPr>
        <w:contextualSpacing/>
      </w:pPr>
      <w:r w:rsidRPr="00CC475A">
        <w:t xml:space="preserve"> БЛОК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это сделать?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нам этого достичь?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существуют альтернативные методы?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наилучший из возможных?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систему приближения и оценки мы используем?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75A" w:rsidRPr="00CC475A" w:rsidRDefault="00CC475A" w:rsidP="00B8747C">
      <w:pPr>
        <w:pStyle w:val="af2"/>
        <w:numPr>
          <w:ilvl w:val="0"/>
          <w:numId w:val="42"/>
        </w:numPr>
        <w:tabs>
          <w:tab w:val="left" w:pos="900"/>
        </w:tabs>
        <w:contextualSpacing/>
        <w:jc w:val="both"/>
        <w:rPr>
          <w:lang w:eastAsia="ru-RU"/>
        </w:rPr>
      </w:pPr>
      <w:r w:rsidRPr="00CC475A">
        <w:rPr>
          <w:lang w:eastAsia="ru-RU"/>
        </w:rPr>
        <w:t xml:space="preserve"> БЛОК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специалисты нам нужны?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потребуется людей?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стоимость реализации решений?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нужно времени?</w:t>
      </w:r>
    </w:p>
    <w:p w:rsidR="00CC475A" w:rsidRPr="00CC475A" w:rsidRDefault="00CC475A" w:rsidP="00CC475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дополнительные ресурсы понадобятся?</w:t>
      </w:r>
    </w:p>
    <w:p w:rsidR="00CC475A" w:rsidRPr="00CC475A" w:rsidRDefault="00CC475A" w:rsidP="00CC475A">
      <w:pPr>
        <w:pStyle w:val="af2"/>
        <w:ind w:left="659"/>
        <w:jc w:val="both"/>
        <w:rPr>
          <w:sz w:val="28"/>
          <w:szCs w:val="28"/>
        </w:rPr>
      </w:pPr>
    </w:p>
    <w:p w:rsidR="00CC475A" w:rsidRPr="00CC475A" w:rsidRDefault="00CC475A" w:rsidP="00B8747C">
      <w:pPr>
        <w:pStyle w:val="af2"/>
        <w:numPr>
          <w:ilvl w:val="0"/>
          <w:numId w:val="69"/>
        </w:numPr>
        <w:ind w:left="1134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Цели-Идеи-Результат,</w:t>
      </w:r>
    </w:p>
    <w:p w:rsidR="00CC475A" w:rsidRPr="00CC475A" w:rsidRDefault="00CC475A" w:rsidP="00B8747C">
      <w:pPr>
        <w:pStyle w:val="af2"/>
        <w:numPr>
          <w:ilvl w:val="0"/>
          <w:numId w:val="69"/>
        </w:numPr>
        <w:ind w:left="1134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Задачи- Ресурсы-Источники,</w:t>
      </w:r>
    </w:p>
    <w:p w:rsidR="00CC475A" w:rsidRDefault="00CC475A" w:rsidP="00B8747C">
      <w:pPr>
        <w:pStyle w:val="af2"/>
        <w:numPr>
          <w:ilvl w:val="0"/>
          <w:numId w:val="69"/>
        </w:numPr>
        <w:ind w:left="1134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Результаты-Методы-Ресурсы.</w:t>
      </w:r>
    </w:p>
    <w:p w:rsidR="00A4039B" w:rsidRPr="00A4039B" w:rsidRDefault="00A4039B" w:rsidP="00A4039B">
      <w:pPr>
        <w:pStyle w:val="af2"/>
        <w:ind w:left="1134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ПК-11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Социально-культурное проектирование – родовая технология социально-культурной деятельности и механизм:</w:t>
      </w:r>
    </w:p>
    <w:p w:rsidR="00CC475A" w:rsidRPr="00CC475A" w:rsidRDefault="00CC475A" w:rsidP="00B8747C">
      <w:pPr>
        <w:pStyle w:val="af2"/>
        <w:numPr>
          <w:ilvl w:val="0"/>
          <w:numId w:val="7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Менеджмента.</w:t>
      </w:r>
    </w:p>
    <w:p w:rsidR="00CC475A" w:rsidRPr="00CC475A" w:rsidRDefault="00CC475A" w:rsidP="00B8747C">
      <w:pPr>
        <w:pStyle w:val="af2"/>
        <w:numPr>
          <w:ilvl w:val="0"/>
          <w:numId w:val="7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Социально-культурной политики государства.</w:t>
      </w:r>
    </w:p>
    <w:p w:rsidR="00CC475A" w:rsidRPr="00CC475A" w:rsidRDefault="00CC475A" w:rsidP="00B8747C">
      <w:pPr>
        <w:pStyle w:val="af2"/>
        <w:numPr>
          <w:ilvl w:val="0"/>
          <w:numId w:val="7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Общества.</w:t>
      </w:r>
    </w:p>
    <w:p w:rsidR="00CC475A" w:rsidRPr="00CC475A" w:rsidRDefault="00CC475A" w:rsidP="00B8747C">
      <w:pPr>
        <w:pStyle w:val="af2"/>
        <w:numPr>
          <w:ilvl w:val="0"/>
          <w:numId w:val="7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Социального взаимодействия.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Что является объектом социально-культурного проектирования?</w:t>
      </w:r>
    </w:p>
    <w:p w:rsidR="00CC475A" w:rsidRPr="00CC475A" w:rsidRDefault="00CC475A" w:rsidP="00B8747C">
      <w:pPr>
        <w:pStyle w:val="af2"/>
        <w:numPr>
          <w:ilvl w:val="0"/>
          <w:numId w:val="71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Культура и социум.</w:t>
      </w:r>
    </w:p>
    <w:p w:rsidR="00CC475A" w:rsidRPr="00CC475A" w:rsidRDefault="00CC475A" w:rsidP="00B8747C">
      <w:pPr>
        <w:pStyle w:val="af2"/>
        <w:numPr>
          <w:ilvl w:val="0"/>
          <w:numId w:val="71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Учреждение культуры.</w:t>
      </w:r>
    </w:p>
    <w:p w:rsidR="00CC475A" w:rsidRPr="00CC475A" w:rsidRDefault="00CC475A" w:rsidP="00B8747C">
      <w:pPr>
        <w:pStyle w:val="af2"/>
        <w:numPr>
          <w:ilvl w:val="0"/>
          <w:numId w:val="71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Документация.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Из предлагаемых альтернативных определений понятия «социально-культурное проектирование» выберите одно, наиболее приемлемое по Вашему мнению.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выполнение проектной </w:t>
      </w:r>
      <w:proofErr w:type="gramStart"/>
      <w:r w:rsidRPr="00CC475A">
        <w:rPr>
          <w:rFonts w:eastAsia="SimSun"/>
          <w:sz w:val="28"/>
          <w:szCs w:val="28"/>
          <w:lang w:eastAsia="ar-SA"/>
        </w:rPr>
        <w:t>документации,  в</w:t>
      </w:r>
      <w:proofErr w:type="gramEnd"/>
      <w:r w:rsidRPr="00CC475A">
        <w:rPr>
          <w:rFonts w:eastAsia="SimSun"/>
          <w:sz w:val="28"/>
          <w:szCs w:val="28"/>
          <w:lang w:eastAsia="ar-SA"/>
        </w:rPr>
        <w:t xml:space="preserve"> которой предлагается предназначенный к осуществлению образ конкретного объекта социально-культурной сферы (предметная среда, действующие в этой среде социально-культурные общности и институты, вид их деятельности);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специальная технология, направленная на изучение (диагностику) актуальных социально-культурных проблем и выработку оптимальных вариантов их решения, включая и возможные пути реализации;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подход, сочетающий в себе навыки архитектурно-строительного, инженерно-технического и художественно-конструкторского проектирования и распространяющий свое действие на социально-культурные объекты;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создание новых или перестройка имеющихся социально-культурных процессов, явлений, объектов продуктов, организационных структур;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необходимое звено в цепи «прогноз – программа – проект», с помощью которого обеспечивается научная проработка принимаемых решений; </w:t>
      </w:r>
    </w:p>
    <w:p w:rsidR="00CC475A" w:rsidRP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разработка модели и программы деятельности по созданию социально-культурного объекта с заданными свойствами; </w:t>
      </w:r>
    </w:p>
    <w:p w:rsidR="00CC475A" w:rsidRDefault="00CC475A" w:rsidP="00B8747C">
      <w:pPr>
        <w:pStyle w:val="af2"/>
        <w:numPr>
          <w:ilvl w:val="0"/>
          <w:numId w:val="72"/>
        </w:numPr>
        <w:suppressAutoHyphens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деятельность по формированию новых или преобразованию имеющихся социально-культурных институтов, систем, технологий в соответствии с рыночным спросом, общественными интересами и потребностями.  </w:t>
      </w:r>
    </w:p>
    <w:p w:rsidR="00A4039B" w:rsidRPr="00A4039B" w:rsidRDefault="00A4039B" w:rsidP="00A4039B">
      <w:pPr>
        <w:pStyle w:val="af2"/>
        <w:suppressAutoHyphens/>
        <w:ind w:left="720"/>
        <w:contextualSpacing/>
        <w:jc w:val="center"/>
        <w:rPr>
          <w:rFonts w:eastAsia="SimSun"/>
          <w:b/>
          <w:sz w:val="28"/>
          <w:szCs w:val="28"/>
          <w:lang w:eastAsia="ar-SA"/>
        </w:rPr>
      </w:pPr>
      <w:r w:rsidRPr="00A4039B">
        <w:rPr>
          <w:rFonts w:eastAsia="SimSun"/>
          <w:b/>
          <w:sz w:val="28"/>
          <w:szCs w:val="28"/>
          <w:lang w:eastAsia="ar-SA"/>
        </w:rPr>
        <w:t>ПК-1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Что в процессе разработки социально-культурного проекта обладает такими характеристиками:</w:t>
      </w:r>
    </w:p>
    <w:p w:rsidR="00CC475A" w:rsidRPr="00CC475A" w:rsidRDefault="00CC475A" w:rsidP="00B8747C">
      <w:pPr>
        <w:pStyle w:val="af2"/>
        <w:numPr>
          <w:ilvl w:val="0"/>
          <w:numId w:val="74"/>
        </w:numPr>
        <w:ind w:left="567"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Список,</w:t>
      </w:r>
    </w:p>
    <w:p w:rsidR="00CC475A" w:rsidRPr="00CC475A" w:rsidRDefault="00CC475A" w:rsidP="00B8747C">
      <w:pPr>
        <w:pStyle w:val="af2"/>
        <w:numPr>
          <w:ilvl w:val="0"/>
          <w:numId w:val="74"/>
        </w:numPr>
        <w:ind w:left="567"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План,</w:t>
      </w:r>
    </w:p>
    <w:p w:rsidR="00CC475A" w:rsidRPr="00CC475A" w:rsidRDefault="00CC475A" w:rsidP="00B8747C">
      <w:pPr>
        <w:pStyle w:val="af2"/>
        <w:numPr>
          <w:ilvl w:val="0"/>
          <w:numId w:val="74"/>
        </w:numPr>
        <w:ind w:left="567"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Сценарий,</w:t>
      </w:r>
    </w:p>
    <w:p w:rsidR="00CC475A" w:rsidRPr="00CC475A" w:rsidRDefault="00CC475A" w:rsidP="00B8747C">
      <w:pPr>
        <w:pStyle w:val="af2"/>
        <w:numPr>
          <w:ilvl w:val="0"/>
          <w:numId w:val="74"/>
        </w:numPr>
        <w:ind w:left="567"/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Отчет.</w:t>
      </w:r>
    </w:p>
    <w:p w:rsidR="00CC475A" w:rsidRPr="00CC475A" w:rsidRDefault="00CC475A" w:rsidP="00B8747C">
      <w:pPr>
        <w:pStyle w:val="af2"/>
        <w:numPr>
          <w:ilvl w:val="0"/>
          <w:numId w:val="73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сформулирован в четких и ясных выражениях, </w:t>
      </w:r>
    </w:p>
    <w:p w:rsidR="00CC475A" w:rsidRPr="00CC475A" w:rsidRDefault="00CC475A" w:rsidP="00B8747C">
      <w:pPr>
        <w:pStyle w:val="af2"/>
        <w:numPr>
          <w:ilvl w:val="0"/>
          <w:numId w:val="73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написан конкретно, с указанием точных цифр и дат; </w:t>
      </w:r>
    </w:p>
    <w:p w:rsidR="00CC475A" w:rsidRPr="00CC475A" w:rsidRDefault="00CC475A" w:rsidP="00B8747C">
      <w:pPr>
        <w:pStyle w:val="af2"/>
        <w:numPr>
          <w:ilvl w:val="0"/>
          <w:numId w:val="73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достижим, т.е. выполнимый по срокам; </w:t>
      </w:r>
    </w:p>
    <w:p w:rsidR="00CC475A" w:rsidRPr="00CC475A" w:rsidRDefault="00CC475A" w:rsidP="00B8747C">
      <w:pPr>
        <w:pStyle w:val="af2"/>
        <w:numPr>
          <w:ilvl w:val="0"/>
          <w:numId w:val="73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 xml:space="preserve">составлен коллективно и принят всеми членами команды, которые будут нести ответственность за его осуществление; </w:t>
      </w:r>
    </w:p>
    <w:p w:rsidR="00CC475A" w:rsidRDefault="00CC475A" w:rsidP="00B8747C">
      <w:pPr>
        <w:pStyle w:val="af2"/>
        <w:numPr>
          <w:ilvl w:val="0"/>
          <w:numId w:val="73"/>
        </w:numPr>
        <w:contextualSpacing/>
        <w:jc w:val="both"/>
        <w:rPr>
          <w:rFonts w:eastAsia="SimSun"/>
          <w:sz w:val="28"/>
          <w:szCs w:val="28"/>
          <w:lang w:eastAsia="ar-SA"/>
        </w:rPr>
      </w:pPr>
      <w:r w:rsidRPr="00CC475A">
        <w:rPr>
          <w:rFonts w:eastAsia="SimSun"/>
          <w:sz w:val="28"/>
          <w:szCs w:val="28"/>
          <w:lang w:eastAsia="ar-SA"/>
        </w:rPr>
        <w:t>касается не только конечных результатов, но и путей их достижения (т. решения конкретных задач, с помощью которых и достигается указанная цель).</w:t>
      </w:r>
    </w:p>
    <w:p w:rsidR="00933874" w:rsidRPr="00933874" w:rsidRDefault="00933874" w:rsidP="00933874">
      <w:pPr>
        <w:pStyle w:val="af2"/>
        <w:ind w:left="1440"/>
        <w:contextualSpacing/>
        <w:jc w:val="center"/>
        <w:rPr>
          <w:rFonts w:eastAsia="SimSun"/>
          <w:b/>
          <w:sz w:val="28"/>
          <w:szCs w:val="28"/>
          <w:lang w:eastAsia="ar-SA"/>
        </w:rPr>
      </w:pPr>
      <w:r w:rsidRPr="00933874">
        <w:rPr>
          <w:rFonts w:eastAsia="SimSun"/>
          <w:b/>
          <w:sz w:val="28"/>
          <w:szCs w:val="28"/>
          <w:lang w:eastAsia="ar-SA"/>
        </w:rPr>
        <w:t>ПК-13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Выделите 3 характерные особенности проектной деятельности:</w:t>
      </w:r>
    </w:p>
    <w:p w:rsidR="00CC475A" w:rsidRPr="00CC475A" w:rsidRDefault="00CC475A" w:rsidP="00B8747C">
      <w:pPr>
        <w:pStyle w:val="af2"/>
        <w:numPr>
          <w:ilvl w:val="0"/>
          <w:numId w:val="75"/>
        </w:numPr>
        <w:ind w:left="567"/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Ограничения по времени.</w:t>
      </w:r>
    </w:p>
    <w:p w:rsidR="00CC475A" w:rsidRPr="00CC475A" w:rsidRDefault="00CC475A" w:rsidP="00B8747C">
      <w:pPr>
        <w:pStyle w:val="af2"/>
        <w:numPr>
          <w:ilvl w:val="0"/>
          <w:numId w:val="75"/>
        </w:numPr>
        <w:ind w:left="567"/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Командность.</w:t>
      </w:r>
    </w:p>
    <w:p w:rsidR="00CC475A" w:rsidRPr="00CC475A" w:rsidRDefault="00CC475A" w:rsidP="00B8747C">
      <w:pPr>
        <w:pStyle w:val="af2"/>
        <w:numPr>
          <w:ilvl w:val="0"/>
          <w:numId w:val="75"/>
        </w:numPr>
        <w:ind w:left="567"/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Рутинность.</w:t>
      </w:r>
    </w:p>
    <w:p w:rsidR="00CC475A" w:rsidRPr="00CC475A" w:rsidRDefault="00CC475A" w:rsidP="00B8747C">
      <w:pPr>
        <w:pStyle w:val="af2"/>
        <w:numPr>
          <w:ilvl w:val="0"/>
          <w:numId w:val="75"/>
        </w:numPr>
        <w:ind w:left="567"/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Уникальный результат.</w:t>
      </w:r>
    </w:p>
    <w:p w:rsidR="00CC475A" w:rsidRPr="00CC475A" w:rsidRDefault="00CC475A" w:rsidP="00B8747C">
      <w:pPr>
        <w:pStyle w:val="af2"/>
        <w:numPr>
          <w:ilvl w:val="0"/>
          <w:numId w:val="75"/>
        </w:numPr>
        <w:ind w:left="567"/>
        <w:contextualSpacing/>
        <w:rPr>
          <w:sz w:val="28"/>
          <w:szCs w:val="28"/>
        </w:rPr>
      </w:pPr>
      <w:r w:rsidRPr="00CC475A">
        <w:rPr>
          <w:sz w:val="28"/>
          <w:szCs w:val="28"/>
        </w:rPr>
        <w:t>Повторяющийся процесс.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 </w:t>
      </w:r>
      <w:proofErr w:type="spellStart"/>
      <w:r w:rsidRPr="00CC475A">
        <w:rPr>
          <w:sz w:val="28"/>
          <w:szCs w:val="28"/>
        </w:rPr>
        <w:t>Проранжируйте</w:t>
      </w:r>
      <w:proofErr w:type="spellEnd"/>
      <w:r w:rsidRPr="00CC475A">
        <w:rPr>
          <w:sz w:val="28"/>
          <w:szCs w:val="28"/>
        </w:rPr>
        <w:t xml:space="preserve"> структуру текстового описания социально-культурного проекта: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9.Аналитический отчет по результатам проекта.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1.Актуальность (характеристика проблемы).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2.Миссия.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4.Задачи.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3.Цель.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6.Форма реализации.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8.Ресурсы и источники их получения.</w:t>
      </w:r>
    </w:p>
    <w:p w:rsidR="00CC475A" w:rsidRP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5.Содержание.</w:t>
      </w:r>
    </w:p>
    <w:p w:rsidR="00CC475A" w:rsidRDefault="00CC475A" w:rsidP="00CC475A">
      <w:pPr>
        <w:pStyle w:val="af2"/>
        <w:ind w:left="644"/>
        <w:rPr>
          <w:sz w:val="28"/>
          <w:szCs w:val="28"/>
        </w:rPr>
      </w:pPr>
      <w:r w:rsidRPr="00CC475A">
        <w:rPr>
          <w:sz w:val="28"/>
          <w:szCs w:val="28"/>
        </w:rPr>
        <w:t>7.Предполагаемый результат.</w:t>
      </w:r>
    </w:p>
    <w:p w:rsidR="00933874" w:rsidRPr="00933874" w:rsidRDefault="00933874" w:rsidP="00933874">
      <w:pPr>
        <w:pStyle w:val="af2"/>
        <w:ind w:left="644"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ПК-12</w:t>
      </w:r>
    </w:p>
    <w:p w:rsidR="00CC475A" w:rsidRPr="00CC475A" w:rsidRDefault="00CC475A" w:rsidP="00B8747C">
      <w:pPr>
        <w:pStyle w:val="af2"/>
        <w:numPr>
          <w:ilvl w:val="0"/>
          <w:numId w:val="90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  <w:lang w:eastAsia="ru-RU"/>
        </w:rPr>
        <w:t xml:space="preserve">Что составляет общую структуру и алгоритм проектной деятельности </w:t>
      </w:r>
    </w:p>
    <w:p w:rsidR="00CC475A" w:rsidRPr="00CC475A" w:rsidRDefault="00CC475A" w:rsidP="00CC475A">
      <w:pPr>
        <w:spacing w:after="0" w:line="240" w:lineRule="auto"/>
        <w:ind w:left="10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Проблематизация</w:t>
      </w:r>
      <w:proofErr w:type="spellEnd"/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C475A" w:rsidRPr="00CC475A" w:rsidRDefault="00CC475A" w:rsidP="00CC475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2.___________________(Целеполагание)</w:t>
      </w:r>
    </w:p>
    <w:p w:rsidR="00CC475A" w:rsidRPr="00CC475A" w:rsidRDefault="00CC475A" w:rsidP="00CC475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Инструментализация</w:t>
      </w:r>
      <w:proofErr w:type="spellEnd"/>
      <w:r w:rsidRPr="00CC4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75A">
        <w:rPr>
          <w:rFonts w:ascii="Times New Roman" w:hAnsi="Times New Roman" w:cs="Times New Roman"/>
          <w:sz w:val="28"/>
          <w:szCs w:val="28"/>
        </w:rPr>
        <w:t>35. В зависимости от функционального отношения к объекту проектирования в сфере культуры, досуга, творчества выделяются следующие___________________________</w:t>
      </w:r>
      <w:proofErr w:type="gramStart"/>
      <w:r w:rsidRPr="00CC475A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CC475A">
        <w:rPr>
          <w:rFonts w:ascii="Times New Roman" w:hAnsi="Times New Roman" w:cs="Times New Roman"/>
          <w:sz w:val="28"/>
          <w:szCs w:val="28"/>
        </w:rPr>
        <w:t>модели проектирования):</w:t>
      </w:r>
    </w:p>
    <w:p w:rsidR="00CC475A" w:rsidRPr="00CC475A" w:rsidRDefault="00CC475A" w:rsidP="00CC475A">
      <w:pPr>
        <w:pStyle w:val="af2"/>
        <w:ind w:left="644"/>
        <w:jc w:val="both"/>
        <w:rPr>
          <w:sz w:val="28"/>
          <w:szCs w:val="28"/>
        </w:rPr>
      </w:pPr>
      <w:proofErr w:type="spellStart"/>
      <w:r w:rsidRPr="00CC475A">
        <w:rPr>
          <w:sz w:val="28"/>
          <w:szCs w:val="28"/>
        </w:rPr>
        <w:t>Культуроохранная</w:t>
      </w:r>
      <w:proofErr w:type="spellEnd"/>
      <w:r w:rsidRPr="00CC475A">
        <w:rPr>
          <w:sz w:val="28"/>
          <w:szCs w:val="28"/>
        </w:rPr>
        <w:t>, Реставрационная Модернизационная, Конструктивно-инновационная.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36.Чему принадлежат следующие характеристики: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направленность на достижение конкретных целей;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жесткие ограничения по времени, результатам, задачам и целям, требующимся ресурсам; 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координированное выполнение взаимосвязанных действий;  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уникальность и неповторимость результат. </w:t>
      </w:r>
    </w:p>
    <w:p w:rsidR="00CC475A" w:rsidRPr="00CC475A" w:rsidRDefault="00CC475A" w:rsidP="00B8747C">
      <w:pPr>
        <w:pStyle w:val="af2"/>
        <w:numPr>
          <w:ilvl w:val="0"/>
          <w:numId w:val="7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Технология.</w:t>
      </w:r>
    </w:p>
    <w:p w:rsidR="00CC475A" w:rsidRPr="00CC475A" w:rsidRDefault="00CC475A" w:rsidP="00B8747C">
      <w:pPr>
        <w:pStyle w:val="af2"/>
        <w:numPr>
          <w:ilvl w:val="0"/>
          <w:numId w:val="7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Проект.</w:t>
      </w:r>
    </w:p>
    <w:p w:rsidR="00CC475A" w:rsidRPr="00CC475A" w:rsidRDefault="00CC475A" w:rsidP="00B8747C">
      <w:pPr>
        <w:pStyle w:val="af2"/>
        <w:numPr>
          <w:ilvl w:val="0"/>
          <w:numId w:val="76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37.Важнейшие методологические категории, на которых базируется проектирование социально-культурной деятельности.</w:t>
      </w:r>
    </w:p>
    <w:p w:rsidR="00CC475A" w:rsidRPr="00CC475A" w:rsidRDefault="00CC475A" w:rsidP="00B8747C">
      <w:pPr>
        <w:pStyle w:val="af2"/>
        <w:numPr>
          <w:ilvl w:val="0"/>
          <w:numId w:val="7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Технологии,</w:t>
      </w:r>
    </w:p>
    <w:p w:rsidR="00CC475A" w:rsidRPr="00CC475A" w:rsidRDefault="00CC475A" w:rsidP="00B8747C">
      <w:pPr>
        <w:pStyle w:val="af2"/>
        <w:numPr>
          <w:ilvl w:val="0"/>
          <w:numId w:val="7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Принципы,</w:t>
      </w:r>
    </w:p>
    <w:p w:rsidR="00CC475A" w:rsidRDefault="00CC475A" w:rsidP="00B8747C">
      <w:pPr>
        <w:pStyle w:val="af2"/>
        <w:numPr>
          <w:ilvl w:val="0"/>
          <w:numId w:val="7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Функции.</w:t>
      </w:r>
    </w:p>
    <w:p w:rsidR="00933874" w:rsidRPr="00933874" w:rsidRDefault="00933874" w:rsidP="00933874">
      <w:pPr>
        <w:pStyle w:val="af2"/>
        <w:ind w:left="1080"/>
        <w:contextualSpacing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УК-3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75A">
        <w:rPr>
          <w:rFonts w:ascii="Times New Roman" w:hAnsi="Times New Roman" w:cs="Times New Roman"/>
          <w:sz w:val="28"/>
          <w:szCs w:val="28"/>
        </w:rPr>
        <w:t>38.Что характеризуют следующие этапы деятельности: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Возникновение идеи.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Ситуационный анализ и выбор стратегии.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Планирование и выбор синтеза форм реализации.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Поиск ресурсов.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Реализация и мониторинг.</w:t>
      </w:r>
    </w:p>
    <w:p w:rsidR="00CC475A" w:rsidRPr="00CC475A" w:rsidRDefault="00CC475A" w:rsidP="00B8747C">
      <w:pPr>
        <w:pStyle w:val="af2"/>
        <w:numPr>
          <w:ilvl w:val="0"/>
          <w:numId w:val="78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Завершение и оценка.</w:t>
      </w:r>
    </w:p>
    <w:p w:rsidR="00CC475A" w:rsidRPr="00CC475A" w:rsidRDefault="00CC475A" w:rsidP="00B8747C">
      <w:pPr>
        <w:pStyle w:val="af2"/>
        <w:numPr>
          <w:ilvl w:val="0"/>
          <w:numId w:val="79"/>
        </w:numPr>
        <w:ind w:left="426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Проектный цикл,</w:t>
      </w:r>
    </w:p>
    <w:p w:rsidR="00CC475A" w:rsidRPr="00CC475A" w:rsidRDefault="00CC475A" w:rsidP="00B8747C">
      <w:pPr>
        <w:pStyle w:val="af2"/>
        <w:numPr>
          <w:ilvl w:val="0"/>
          <w:numId w:val="79"/>
        </w:numPr>
        <w:ind w:left="426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Технологический подход,</w:t>
      </w:r>
    </w:p>
    <w:p w:rsidR="00CC475A" w:rsidRDefault="00CC475A" w:rsidP="00B8747C">
      <w:pPr>
        <w:pStyle w:val="af2"/>
        <w:numPr>
          <w:ilvl w:val="0"/>
          <w:numId w:val="79"/>
        </w:numPr>
        <w:ind w:left="426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Бизнес-план.</w:t>
      </w:r>
    </w:p>
    <w:p w:rsidR="00A4039B" w:rsidRPr="00A4039B" w:rsidRDefault="00A4039B" w:rsidP="00A4039B">
      <w:pPr>
        <w:pStyle w:val="af2"/>
        <w:ind w:left="426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ОПК-3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39.Группа, обладающая единой целью, четкой иерархией, стандартами взаимодействия и функционально-ролевой специализацией.</w:t>
      </w:r>
    </w:p>
    <w:p w:rsidR="00CC475A" w:rsidRPr="00CC475A" w:rsidRDefault="00CC475A" w:rsidP="00B8747C">
      <w:pPr>
        <w:pStyle w:val="af2"/>
        <w:numPr>
          <w:ilvl w:val="0"/>
          <w:numId w:val="80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Социум,</w:t>
      </w:r>
    </w:p>
    <w:p w:rsidR="00CC475A" w:rsidRPr="00CC475A" w:rsidRDefault="00CC475A" w:rsidP="00B8747C">
      <w:pPr>
        <w:pStyle w:val="af2"/>
        <w:numPr>
          <w:ilvl w:val="0"/>
          <w:numId w:val="80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Коллектив,</w:t>
      </w:r>
    </w:p>
    <w:p w:rsidR="00CC475A" w:rsidRPr="00CC475A" w:rsidRDefault="00CC475A" w:rsidP="00B8747C">
      <w:pPr>
        <w:pStyle w:val="af2"/>
        <w:numPr>
          <w:ilvl w:val="0"/>
          <w:numId w:val="80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Команда,</w:t>
      </w:r>
    </w:p>
    <w:p w:rsidR="00CC475A" w:rsidRPr="00CC475A" w:rsidRDefault="00CC475A" w:rsidP="00B8747C">
      <w:pPr>
        <w:pStyle w:val="af2"/>
        <w:numPr>
          <w:ilvl w:val="0"/>
          <w:numId w:val="80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Общность.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40. Такими характеристиками:</w:t>
      </w:r>
    </w:p>
    <w:p w:rsidR="00CC475A" w:rsidRPr="00CC475A" w:rsidRDefault="00CC475A" w:rsidP="00B8747C">
      <w:pPr>
        <w:pStyle w:val="af2"/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ориентированность на </w:t>
      </w:r>
      <w:proofErr w:type="gramStart"/>
      <w:r w:rsidRPr="00CC475A">
        <w:rPr>
          <w:sz w:val="28"/>
          <w:szCs w:val="28"/>
        </w:rPr>
        <w:t>конкретный  результат</w:t>
      </w:r>
      <w:proofErr w:type="gramEnd"/>
      <w:r w:rsidRPr="00CC475A">
        <w:rPr>
          <w:sz w:val="28"/>
          <w:szCs w:val="28"/>
        </w:rPr>
        <w:t>;</w:t>
      </w:r>
    </w:p>
    <w:p w:rsidR="00CC475A" w:rsidRPr="00CC475A" w:rsidRDefault="00CC475A" w:rsidP="00B8747C">
      <w:pPr>
        <w:pStyle w:val="af2"/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полная свобода выбора средств с преимущественной ориентацией на инновационные;</w:t>
      </w:r>
    </w:p>
    <w:p w:rsidR="00CC475A" w:rsidRPr="00CC475A" w:rsidRDefault="00CC475A" w:rsidP="00B8747C">
      <w:pPr>
        <w:pStyle w:val="af2"/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умение выявить потребность, поставить цель и выстроить последовательность задач, ведущую к ней;</w:t>
      </w:r>
    </w:p>
    <w:p w:rsidR="00CC475A" w:rsidRPr="00CC475A" w:rsidRDefault="00CC475A" w:rsidP="00B8747C">
      <w:pPr>
        <w:pStyle w:val="af2"/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навыки планирования и </w:t>
      </w:r>
      <w:proofErr w:type="spellStart"/>
      <w:r w:rsidRPr="00CC475A">
        <w:rPr>
          <w:sz w:val="28"/>
          <w:szCs w:val="28"/>
        </w:rPr>
        <w:t>сценирования</w:t>
      </w:r>
      <w:proofErr w:type="spellEnd"/>
      <w:r w:rsidRPr="00CC475A">
        <w:rPr>
          <w:sz w:val="28"/>
          <w:szCs w:val="28"/>
        </w:rPr>
        <w:t xml:space="preserve">; </w:t>
      </w:r>
    </w:p>
    <w:p w:rsidR="00CC475A" w:rsidRPr="00CC475A" w:rsidRDefault="00CC475A" w:rsidP="00B8747C">
      <w:pPr>
        <w:pStyle w:val="af2"/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умение оценивать результаты и эффекты выполнения проекта.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обладает </w:t>
      </w:r>
    </w:p>
    <w:p w:rsidR="00CC475A" w:rsidRPr="00CC475A" w:rsidRDefault="00CC475A" w:rsidP="00B8747C">
      <w:pPr>
        <w:pStyle w:val="af2"/>
        <w:numPr>
          <w:ilvl w:val="0"/>
          <w:numId w:val="8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художественно-творческая деятельность,</w:t>
      </w:r>
    </w:p>
    <w:p w:rsidR="00CC475A" w:rsidRPr="00CC475A" w:rsidRDefault="00CC475A" w:rsidP="00B8747C">
      <w:pPr>
        <w:pStyle w:val="af2"/>
        <w:numPr>
          <w:ilvl w:val="0"/>
          <w:numId w:val="8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аналитический подход,</w:t>
      </w:r>
    </w:p>
    <w:p w:rsidR="00CC475A" w:rsidRPr="00CC475A" w:rsidRDefault="00CC475A" w:rsidP="00B8747C">
      <w:pPr>
        <w:pStyle w:val="af2"/>
        <w:numPr>
          <w:ilvl w:val="0"/>
          <w:numId w:val="8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проектное мышление,</w:t>
      </w:r>
    </w:p>
    <w:p w:rsidR="00CC475A" w:rsidRPr="00CC475A" w:rsidRDefault="00CC475A" w:rsidP="00B8747C">
      <w:pPr>
        <w:pStyle w:val="af2"/>
        <w:numPr>
          <w:ilvl w:val="0"/>
          <w:numId w:val="8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программное обеспечение.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41. Аннотация проекта это:</w:t>
      </w:r>
    </w:p>
    <w:p w:rsidR="00CC475A" w:rsidRPr="00CC475A" w:rsidRDefault="00CC475A" w:rsidP="00B8747C">
      <w:pPr>
        <w:pStyle w:val="af2"/>
        <w:numPr>
          <w:ilvl w:val="0"/>
          <w:numId w:val="82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описание целей проекта,</w:t>
      </w:r>
    </w:p>
    <w:p w:rsidR="00CC475A" w:rsidRPr="00CC475A" w:rsidRDefault="00CC475A" w:rsidP="00B8747C">
      <w:pPr>
        <w:pStyle w:val="af2"/>
        <w:numPr>
          <w:ilvl w:val="0"/>
          <w:numId w:val="82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методика решения задач,</w:t>
      </w:r>
    </w:p>
    <w:p w:rsidR="00CC475A" w:rsidRPr="00CC475A" w:rsidRDefault="00CC475A" w:rsidP="00B8747C">
      <w:pPr>
        <w:pStyle w:val="af2"/>
        <w:numPr>
          <w:ilvl w:val="0"/>
          <w:numId w:val="82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краткое изложение проекта,</w:t>
      </w:r>
    </w:p>
    <w:p w:rsidR="00CC475A" w:rsidRDefault="00CC475A" w:rsidP="00B8747C">
      <w:pPr>
        <w:pStyle w:val="af2"/>
        <w:numPr>
          <w:ilvl w:val="0"/>
          <w:numId w:val="82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стоимость проекта.</w:t>
      </w:r>
    </w:p>
    <w:p w:rsidR="00933874" w:rsidRPr="00933874" w:rsidRDefault="00933874" w:rsidP="00933874">
      <w:pPr>
        <w:pStyle w:val="af2"/>
        <w:ind w:left="567"/>
        <w:contextualSpacing/>
        <w:jc w:val="center"/>
        <w:rPr>
          <w:b/>
          <w:sz w:val="28"/>
          <w:szCs w:val="28"/>
        </w:rPr>
      </w:pPr>
      <w:r w:rsidRPr="00933874">
        <w:rPr>
          <w:b/>
          <w:sz w:val="28"/>
          <w:szCs w:val="28"/>
        </w:rPr>
        <w:t>ОПК-3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hAnsi="Times New Roman" w:cs="Times New Roman"/>
          <w:sz w:val="28"/>
          <w:szCs w:val="28"/>
        </w:rPr>
        <w:t>42.</w:t>
      </w:r>
      <w:r w:rsidRPr="00CC475A">
        <w:t xml:space="preserve"> </w:t>
      </w:r>
      <w:r w:rsidRPr="00CC475A">
        <w:rPr>
          <w:rFonts w:ascii="Times New Roman" w:eastAsia="Times New Roman" w:hAnsi="Times New Roman" w:cs="Times New Roman"/>
          <w:sz w:val="28"/>
          <w:szCs w:val="28"/>
        </w:rPr>
        <w:t>Выберите 3 шага концептуальной фазы разработки социально-культурного проекта.</w:t>
      </w:r>
    </w:p>
    <w:p w:rsidR="00CC475A" w:rsidRPr="00CC475A" w:rsidRDefault="00CC475A" w:rsidP="00B8747C">
      <w:pPr>
        <w:pStyle w:val="af2"/>
        <w:numPr>
          <w:ilvl w:val="0"/>
          <w:numId w:val="83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Изучение возможностей учреждения культуры;     </w:t>
      </w:r>
    </w:p>
    <w:p w:rsidR="00CC475A" w:rsidRPr="00CC475A" w:rsidRDefault="00CC475A" w:rsidP="00B8747C">
      <w:pPr>
        <w:pStyle w:val="af2"/>
        <w:numPr>
          <w:ilvl w:val="0"/>
          <w:numId w:val="83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Определение команды, распределение обязанностей;</w:t>
      </w:r>
    </w:p>
    <w:p w:rsidR="00CC475A" w:rsidRPr="00CC475A" w:rsidRDefault="00CC475A" w:rsidP="00B8747C">
      <w:pPr>
        <w:pStyle w:val="af2"/>
        <w:numPr>
          <w:ilvl w:val="0"/>
          <w:numId w:val="83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Изучение общественного мнения; </w:t>
      </w:r>
    </w:p>
    <w:p w:rsidR="00CC475A" w:rsidRPr="00CC475A" w:rsidRDefault="00CC475A" w:rsidP="00B8747C">
      <w:pPr>
        <w:pStyle w:val="af2"/>
        <w:numPr>
          <w:ilvl w:val="0"/>
          <w:numId w:val="83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Составление бюджета; </w:t>
      </w:r>
    </w:p>
    <w:p w:rsidR="00CC475A" w:rsidRDefault="00CC475A" w:rsidP="00B8747C">
      <w:pPr>
        <w:pStyle w:val="af2"/>
        <w:numPr>
          <w:ilvl w:val="0"/>
          <w:numId w:val="83"/>
        </w:numPr>
        <w:ind w:left="567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Формулировка актуальной социальной проблемы.     </w:t>
      </w:r>
    </w:p>
    <w:p w:rsidR="00A4039B" w:rsidRPr="00A4039B" w:rsidRDefault="00A4039B" w:rsidP="00A4039B">
      <w:pPr>
        <w:pStyle w:val="af2"/>
        <w:ind w:left="567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ПК-2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43. Как называется следующая последовательность действий в социально-культурном проектировании:</w:t>
      </w:r>
    </w:p>
    <w:p w:rsidR="00CC475A" w:rsidRP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Возникновение идеи,</w:t>
      </w:r>
    </w:p>
    <w:p w:rsidR="00CC475A" w:rsidRP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>Ситуационный анализ и выбор стратегии,</w:t>
      </w:r>
    </w:p>
    <w:p w:rsidR="00CC475A" w:rsidRP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Планирование и формулирование проекта.</w:t>
      </w:r>
    </w:p>
    <w:p w:rsidR="00CC475A" w:rsidRP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Фандрайзинг.</w:t>
      </w:r>
    </w:p>
    <w:p w:rsidR="00CC475A" w:rsidRP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Реализация и мониторинг.</w:t>
      </w:r>
    </w:p>
    <w:p w:rsidR="00CC475A" w:rsidRDefault="00CC475A" w:rsidP="00B8747C">
      <w:pPr>
        <w:pStyle w:val="af2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Завершение и оценка.</w:t>
      </w:r>
    </w:p>
    <w:p w:rsidR="00CC475A" w:rsidRPr="00CC475A" w:rsidRDefault="00CC475A" w:rsidP="00B8747C">
      <w:pPr>
        <w:pStyle w:val="af2"/>
        <w:numPr>
          <w:ilvl w:val="0"/>
          <w:numId w:val="8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Сценарий проекта,</w:t>
      </w:r>
    </w:p>
    <w:p w:rsidR="00CC475A" w:rsidRPr="00CC475A" w:rsidRDefault="00CC475A" w:rsidP="00B8747C">
      <w:pPr>
        <w:pStyle w:val="af2"/>
        <w:numPr>
          <w:ilvl w:val="0"/>
          <w:numId w:val="8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Проектный цикл,</w:t>
      </w:r>
    </w:p>
    <w:p w:rsidR="00CC475A" w:rsidRPr="00CC475A" w:rsidRDefault="00CC475A" w:rsidP="00B8747C">
      <w:pPr>
        <w:pStyle w:val="af2"/>
        <w:numPr>
          <w:ilvl w:val="0"/>
          <w:numId w:val="8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Ресурсное обеспечение проекта.</w:t>
      </w:r>
    </w:p>
    <w:p w:rsidR="00CC475A" w:rsidRPr="00CC475A" w:rsidRDefault="00CC475A" w:rsidP="00B8747C">
      <w:pPr>
        <w:pStyle w:val="af2"/>
        <w:numPr>
          <w:ilvl w:val="0"/>
          <w:numId w:val="84"/>
        </w:numPr>
        <w:ind w:left="851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Развитие проекта.</w:t>
      </w:r>
    </w:p>
    <w:p w:rsidR="00CC475A" w:rsidRPr="00CC475A" w:rsidRDefault="00CC475A" w:rsidP="00CC475A">
      <w:pPr>
        <w:pStyle w:val="af2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44. Графическое отображение мероприятий с указанием последовательности и времени их выполнения.</w:t>
      </w:r>
    </w:p>
    <w:p w:rsidR="00CC475A" w:rsidRPr="00CC475A" w:rsidRDefault="00CC475A" w:rsidP="00B8747C">
      <w:pPr>
        <w:pStyle w:val="af2"/>
        <w:numPr>
          <w:ilvl w:val="0"/>
          <w:numId w:val="8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Временной отрезок,</w:t>
      </w:r>
    </w:p>
    <w:p w:rsidR="00CC475A" w:rsidRPr="00CC475A" w:rsidRDefault="00CC475A" w:rsidP="00B8747C">
      <w:pPr>
        <w:pStyle w:val="af2"/>
        <w:numPr>
          <w:ilvl w:val="0"/>
          <w:numId w:val="8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Календарный план-график,</w:t>
      </w:r>
    </w:p>
    <w:p w:rsidR="00CC475A" w:rsidRPr="00CC475A" w:rsidRDefault="00CC475A" w:rsidP="00B8747C">
      <w:pPr>
        <w:pStyle w:val="af2"/>
        <w:numPr>
          <w:ilvl w:val="0"/>
          <w:numId w:val="8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Органайзер проекта,</w:t>
      </w:r>
    </w:p>
    <w:p w:rsidR="00CC475A" w:rsidRPr="00CC475A" w:rsidRDefault="00CC475A" w:rsidP="00B8747C">
      <w:pPr>
        <w:pStyle w:val="af2"/>
        <w:numPr>
          <w:ilvl w:val="0"/>
          <w:numId w:val="85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Структура проекта.</w:t>
      </w:r>
    </w:p>
    <w:p w:rsidR="00CC475A" w:rsidRPr="00CC475A" w:rsidRDefault="00CC475A" w:rsidP="00CC475A">
      <w:pPr>
        <w:pStyle w:val="af2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45. План действий по расходованию финансовых ресурсов в определенный период времени – в течение реализации социально-культурного проекта.  </w:t>
      </w:r>
    </w:p>
    <w:p w:rsidR="00CC475A" w:rsidRPr="00CC475A" w:rsidRDefault="00CC475A" w:rsidP="00B8747C">
      <w:pPr>
        <w:pStyle w:val="af2"/>
        <w:numPr>
          <w:ilvl w:val="0"/>
          <w:numId w:val="8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Финансирование,</w:t>
      </w:r>
    </w:p>
    <w:p w:rsidR="00CC475A" w:rsidRPr="00CC475A" w:rsidRDefault="00CC475A" w:rsidP="00B8747C">
      <w:pPr>
        <w:pStyle w:val="af2"/>
        <w:numPr>
          <w:ilvl w:val="0"/>
          <w:numId w:val="8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Смета,</w:t>
      </w:r>
    </w:p>
    <w:p w:rsidR="00CC475A" w:rsidRPr="00CC475A" w:rsidRDefault="00CC475A" w:rsidP="00B8747C">
      <w:pPr>
        <w:pStyle w:val="af2"/>
        <w:numPr>
          <w:ilvl w:val="0"/>
          <w:numId w:val="8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Бюджет,</w:t>
      </w:r>
    </w:p>
    <w:p w:rsidR="00CC475A" w:rsidRPr="00CC475A" w:rsidRDefault="00CC475A" w:rsidP="00B8747C">
      <w:pPr>
        <w:pStyle w:val="af2"/>
        <w:numPr>
          <w:ilvl w:val="0"/>
          <w:numId w:val="86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Список расходов.</w:t>
      </w:r>
    </w:p>
    <w:p w:rsidR="00CC475A" w:rsidRPr="00CC475A" w:rsidRDefault="00CC475A" w:rsidP="00CC475A">
      <w:pPr>
        <w:pStyle w:val="af2"/>
        <w:ind w:left="0"/>
        <w:jc w:val="both"/>
        <w:rPr>
          <w:sz w:val="28"/>
          <w:szCs w:val="28"/>
        </w:rPr>
      </w:pPr>
      <w:r w:rsidRPr="00CC475A">
        <w:rPr>
          <w:sz w:val="28"/>
          <w:szCs w:val="28"/>
        </w:rPr>
        <w:t>46. Бенефициары (</w:t>
      </w:r>
      <w:proofErr w:type="spellStart"/>
      <w:r w:rsidRPr="00CC475A">
        <w:rPr>
          <w:sz w:val="28"/>
          <w:szCs w:val="28"/>
        </w:rPr>
        <w:t>благополучатели</w:t>
      </w:r>
      <w:proofErr w:type="spellEnd"/>
      <w:r w:rsidRPr="00CC475A">
        <w:rPr>
          <w:sz w:val="28"/>
          <w:szCs w:val="28"/>
        </w:rPr>
        <w:t xml:space="preserve">) проекта, на решение проблем которых направлен социально-культурный проект. </w:t>
      </w:r>
    </w:p>
    <w:p w:rsidR="00CC475A" w:rsidRPr="00CC475A" w:rsidRDefault="00CC475A" w:rsidP="00B8747C">
      <w:pPr>
        <w:pStyle w:val="af2"/>
        <w:numPr>
          <w:ilvl w:val="0"/>
          <w:numId w:val="8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Участники проекта, </w:t>
      </w:r>
    </w:p>
    <w:p w:rsidR="00CC475A" w:rsidRPr="00CC475A" w:rsidRDefault="00CC475A" w:rsidP="00B8747C">
      <w:pPr>
        <w:pStyle w:val="af2"/>
        <w:numPr>
          <w:ilvl w:val="0"/>
          <w:numId w:val="8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Целевая аудитория,</w:t>
      </w:r>
    </w:p>
    <w:p w:rsidR="00CC475A" w:rsidRPr="00CC475A" w:rsidRDefault="00CC475A" w:rsidP="00B8747C">
      <w:pPr>
        <w:pStyle w:val="af2"/>
        <w:numPr>
          <w:ilvl w:val="0"/>
          <w:numId w:val="8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Общественность,</w:t>
      </w:r>
    </w:p>
    <w:p w:rsidR="00CC475A" w:rsidRDefault="00CC475A" w:rsidP="00B8747C">
      <w:pPr>
        <w:pStyle w:val="af2"/>
        <w:numPr>
          <w:ilvl w:val="0"/>
          <w:numId w:val="87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Инициаторы проекта.</w:t>
      </w:r>
    </w:p>
    <w:p w:rsidR="00A4039B" w:rsidRPr="00A4039B" w:rsidRDefault="00A4039B" w:rsidP="00A4039B">
      <w:pPr>
        <w:pStyle w:val="af2"/>
        <w:ind w:left="720"/>
        <w:contextualSpacing/>
        <w:jc w:val="center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>ПК-10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47. Что входит в нематериальные ресурсы социально-культурного проектирования?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Культура и культурное наследие,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Информация,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Квалифицированные специалисты,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Бренд учреждения культуры,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Климатические условия, природа,</w:t>
      </w:r>
    </w:p>
    <w:p w:rsidR="00CC475A" w:rsidRPr="00CC475A" w:rsidRDefault="00CC475A" w:rsidP="00B8747C">
      <w:pPr>
        <w:pStyle w:val="af2"/>
        <w:numPr>
          <w:ilvl w:val="0"/>
          <w:numId w:val="88"/>
        </w:numPr>
        <w:ind w:left="709"/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Технологии.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>48. Что является главной особенностью социально-культурного проектирования?</w:t>
      </w:r>
    </w:p>
    <w:p w:rsidR="00CC475A" w:rsidRPr="00CC475A" w:rsidRDefault="00CC475A" w:rsidP="00B8747C">
      <w:pPr>
        <w:pStyle w:val="af2"/>
        <w:numPr>
          <w:ilvl w:val="0"/>
          <w:numId w:val="8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Сохранение существующего жизненного уклада,</w:t>
      </w:r>
    </w:p>
    <w:p w:rsidR="00CC475A" w:rsidRPr="00CC475A" w:rsidRDefault="00CC475A" w:rsidP="00B8747C">
      <w:pPr>
        <w:pStyle w:val="af2"/>
        <w:numPr>
          <w:ilvl w:val="0"/>
          <w:numId w:val="8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Преобразование, совершенствование объектов окружающей среды, природы, общества и самого человека.</w:t>
      </w:r>
    </w:p>
    <w:p w:rsidR="00CC475A" w:rsidRPr="00CC475A" w:rsidRDefault="00CC475A" w:rsidP="00B8747C">
      <w:pPr>
        <w:pStyle w:val="af2"/>
        <w:numPr>
          <w:ilvl w:val="0"/>
          <w:numId w:val="8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Систематизация социологических данных о развитии общества,</w:t>
      </w:r>
    </w:p>
    <w:p w:rsidR="00CC475A" w:rsidRPr="00CC475A" w:rsidRDefault="00CC475A" w:rsidP="00B8747C">
      <w:pPr>
        <w:pStyle w:val="af2"/>
        <w:numPr>
          <w:ilvl w:val="0"/>
          <w:numId w:val="89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Формирование новой системы ценностей.</w:t>
      </w:r>
    </w:p>
    <w:p w:rsidR="00CC475A" w:rsidRPr="00CC475A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49.Социально-культурный проект: </w:t>
      </w:r>
    </w:p>
    <w:p w:rsidR="00CC475A" w:rsidRPr="00CC475A" w:rsidRDefault="00CC475A" w:rsidP="00B8747C">
      <w:pPr>
        <w:pStyle w:val="af2"/>
        <w:numPr>
          <w:ilvl w:val="0"/>
          <w:numId w:val="9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 xml:space="preserve">Реалистичен; </w:t>
      </w:r>
    </w:p>
    <w:p w:rsidR="00CC475A" w:rsidRPr="00CC475A" w:rsidRDefault="00CC475A" w:rsidP="00B8747C">
      <w:pPr>
        <w:pStyle w:val="af2"/>
        <w:numPr>
          <w:ilvl w:val="0"/>
          <w:numId w:val="9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lastRenderedPageBreak/>
        <w:t xml:space="preserve">Не имеет ожидаемых результатов; </w:t>
      </w:r>
    </w:p>
    <w:p w:rsidR="00CC475A" w:rsidRPr="00CC475A" w:rsidRDefault="00CC475A" w:rsidP="00B8747C">
      <w:pPr>
        <w:pStyle w:val="af2"/>
        <w:numPr>
          <w:ilvl w:val="0"/>
          <w:numId w:val="91"/>
        </w:numPr>
        <w:contextualSpacing/>
        <w:jc w:val="both"/>
        <w:rPr>
          <w:sz w:val="28"/>
          <w:szCs w:val="28"/>
        </w:rPr>
      </w:pPr>
      <w:r w:rsidRPr="00CC475A">
        <w:rPr>
          <w:sz w:val="28"/>
          <w:szCs w:val="28"/>
        </w:rPr>
        <w:t>Не имеет ограничений во времени и ресурсах.</w:t>
      </w:r>
    </w:p>
    <w:p w:rsidR="00CC475A" w:rsidRPr="00954995" w:rsidRDefault="00CC475A" w:rsidP="00CC4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75A">
        <w:rPr>
          <w:rFonts w:ascii="Times New Roman" w:eastAsia="Times New Roman" w:hAnsi="Times New Roman" w:cs="Times New Roman"/>
          <w:sz w:val="28"/>
          <w:szCs w:val="28"/>
        </w:rPr>
        <w:t xml:space="preserve">50. </w:t>
      </w:r>
      <w:r w:rsidRPr="00954995">
        <w:rPr>
          <w:rFonts w:ascii="Times New Roman" w:eastAsia="Times New Roman" w:hAnsi="Times New Roman" w:cs="Times New Roman"/>
          <w:sz w:val="28"/>
          <w:szCs w:val="28"/>
        </w:rPr>
        <w:t>Научно обоснованные количественные и качественные характеристики желаемого состояния социального процесса, полученные на основе учета объективных тенденций и возможностей общества, направленные на максимальное удовлетворение материальных и духовных потребностей людей.</w:t>
      </w:r>
    </w:p>
    <w:p w:rsidR="00CC475A" w:rsidRPr="00954995" w:rsidRDefault="00CC475A" w:rsidP="00B8747C">
      <w:pPr>
        <w:pStyle w:val="af2"/>
        <w:numPr>
          <w:ilvl w:val="0"/>
          <w:numId w:val="92"/>
        </w:numPr>
        <w:contextualSpacing/>
        <w:jc w:val="both"/>
        <w:rPr>
          <w:sz w:val="28"/>
          <w:szCs w:val="28"/>
        </w:rPr>
      </w:pPr>
      <w:r w:rsidRPr="00954995">
        <w:rPr>
          <w:sz w:val="28"/>
          <w:szCs w:val="28"/>
        </w:rPr>
        <w:t>Ценности,</w:t>
      </w:r>
    </w:p>
    <w:p w:rsidR="00CC475A" w:rsidRPr="00954995" w:rsidRDefault="00CC475A" w:rsidP="00B8747C">
      <w:pPr>
        <w:pStyle w:val="af2"/>
        <w:numPr>
          <w:ilvl w:val="0"/>
          <w:numId w:val="92"/>
        </w:numPr>
        <w:contextualSpacing/>
        <w:jc w:val="both"/>
        <w:rPr>
          <w:sz w:val="28"/>
          <w:szCs w:val="28"/>
        </w:rPr>
      </w:pPr>
      <w:r w:rsidRPr="00954995">
        <w:rPr>
          <w:sz w:val="28"/>
          <w:szCs w:val="28"/>
        </w:rPr>
        <w:t>Социальные нормативы,</w:t>
      </w:r>
    </w:p>
    <w:p w:rsidR="00CC475A" w:rsidRPr="00954995" w:rsidRDefault="00CC475A" w:rsidP="00B8747C">
      <w:pPr>
        <w:pStyle w:val="af2"/>
        <w:numPr>
          <w:ilvl w:val="0"/>
          <w:numId w:val="92"/>
        </w:numPr>
        <w:contextualSpacing/>
        <w:jc w:val="both"/>
        <w:rPr>
          <w:sz w:val="28"/>
          <w:szCs w:val="28"/>
        </w:rPr>
      </w:pPr>
      <w:r w:rsidRPr="00954995">
        <w:rPr>
          <w:sz w:val="28"/>
          <w:szCs w:val="28"/>
        </w:rPr>
        <w:t>Стандарты поведения,</w:t>
      </w:r>
    </w:p>
    <w:p w:rsidR="00CC475A" w:rsidRPr="00954995" w:rsidRDefault="00CC475A" w:rsidP="00B8747C">
      <w:pPr>
        <w:pStyle w:val="af2"/>
        <w:numPr>
          <w:ilvl w:val="0"/>
          <w:numId w:val="92"/>
        </w:numPr>
        <w:contextualSpacing/>
        <w:jc w:val="both"/>
        <w:rPr>
          <w:sz w:val="28"/>
          <w:szCs w:val="28"/>
        </w:rPr>
      </w:pPr>
      <w:r w:rsidRPr="00954995">
        <w:rPr>
          <w:sz w:val="28"/>
          <w:szCs w:val="28"/>
        </w:rPr>
        <w:t>Тенденции общественного развития.</w:t>
      </w:r>
    </w:p>
    <w:p w:rsidR="00954995" w:rsidRDefault="00954995" w:rsidP="00954995">
      <w:pPr>
        <w:pStyle w:val="af2"/>
        <w:ind w:left="1440"/>
        <w:outlineLvl w:val="0"/>
        <w:rPr>
          <w:b/>
          <w:bCs/>
          <w:kern w:val="36"/>
          <w:sz w:val="28"/>
          <w:szCs w:val="28"/>
        </w:rPr>
      </w:pPr>
    </w:p>
    <w:p w:rsidR="00954995" w:rsidRPr="00954995" w:rsidRDefault="00954995" w:rsidP="00954995">
      <w:pPr>
        <w:pStyle w:val="af2"/>
        <w:ind w:left="1440"/>
        <w:outlineLvl w:val="0"/>
        <w:rPr>
          <w:sz w:val="28"/>
          <w:szCs w:val="28"/>
        </w:rPr>
      </w:pPr>
      <w:r w:rsidRPr="00954995">
        <w:rPr>
          <w:b/>
          <w:bCs/>
          <w:kern w:val="36"/>
          <w:sz w:val="28"/>
          <w:szCs w:val="28"/>
        </w:rPr>
        <w:t>Алгоритм оценивания методических рекомендаций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282"/>
      </w:tblGrid>
      <w:tr w:rsidR="00954995" w:rsidRPr="00954995" w:rsidTr="00954995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4995" w:rsidRPr="00954995" w:rsidTr="00954995"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 оформление методических рекомендаций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Грамотно оформлен титульный лист.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В наличии все структурные части методических рекомендаций.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Аннотация отвечает необходимым требованиям к такого рода научным работам.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содержит обоснование актуальности, цель, предполагаемый результат, обоснование особенностей и новизны работы.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Содержание включает методические, технологические положения.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источников.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орфографических и синтаксических ошибок, стилистических </w:t>
            </w:r>
            <w:proofErr w:type="gramStart"/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погрешностей;  литературный</w:t>
            </w:r>
            <w:proofErr w:type="gramEnd"/>
            <w:r w:rsidRPr="00954995">
              <w:rPr>
                <w:rFonts w:ascii="Times New Roman" w:hAnsi="Times New Roman" w:cs="Times New Roman"/>
                <w:sz w:val="28"/>
                <w:szCs w:val="28"/>
              </w:rPr>
              <w:t xml:space="preserve"> стиль.</w:t>
            </w:r>
          </w:p>
        </w:tc>
      </w:tr>
    </w:tbl>
    <w:p w:rsidR="00954995" w:rsidRPr="00954995" w:rsidRDefault="00954995" w:rsidP="00954995">
      <w:pPr>
        <w:pStyle w:val="af2"/>
        <w:tabs>
          <w:tab w:val="left" w:pos="0"/>
        </w:tabs>
        <w:suppressAutoHyphens/>
        <w:ind w:left="1440"/>
        <w:jc w:val="both"/>
        <w:rPr>
          <w:color w:val="FF0000"/>
          <w:sz w:val="28"/>
          <w:szCs w:val="28"/>
          <w:lang w:eastAsia="ru-RU"/>
        </w:rPr>
      </w:pPr>
    </w:p>
    <w:p w:rsidR="00954995" w:rsidRPr="00954995" w:rsidRDefault="00954995" w:rsidP="00954995">
      <w:pPr>
        <w:shd w:val="clear" w:color="auto" w:fill="FFFFFF"/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4995">
        <w:rPr>
          <w:rFonts w:ascii="Times New Roman" w:hAnsi="Times New Roman" w:cs="Times New Roman"/>
          <w:b/>
          <w:color w:val="000000"/>
          <w:sz w:val="28"/>
          <w:szCs w:val="28"/>
        </w:rPr>
        <w:t>Задание</w:t>
      </w:r>
      <w:proofErr w:type="gramStart"/>
      <w:r w:rsidRPr="0095499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954995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Подготовить</w:t>
      </w:r>
      <w:proofErr w:type="gramEnd"/>
      <w:r w:rsidRPr="00954995">
        <w:rPr>
          <w:rFonts w:ascii="Times New Roman" w:hAnsi="Times New Roman" w:cs="Times New Roman"/>
          <w:color w:val="000000"/>
          <w:sz w:val="28"/>
          <w:szCs w:val="28"/>
        </w:rPr>
        <w:t xml:space="preserve"> отчетную документацию по практике и предоставить ее научному руководителю выпускной квалификационной работы и руководителю практики в установленный срок.</w:t>
      </w:r>
    </w:p>
    <w:p w:rsidR="00954995" w:rsidRPr="00954995" w:rsidRDefault="00954995" w:rsidP="00954995">
      <w:pPr>
        <w:shd w:val="clear" w:color="auto" w:fill="FFFFFF"/>
        <w:suppressAutoHyphens/>
        <w:snapToGrid w:val="0"/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54995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Алгоритм оценивания отчетной документации </w:t>
      </w:r>
      <w:r w:rsidRPr="00954995">
        <w:rPr>
          <w:rFonts w:ascii="Times New Roman" w:hAnsi="Times New Roman" w:cs="Times New Roman"/>
          <w:b/>
          <w:color w:val="000000"/>
          <w:sz w:val="28"/>
          <w:szCs w:val="28"/>
        </w:rPr>
        <w:t>по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6915"/>
      </w:tblGrid>
      <w:tr w:rsidR="00954995" w:rsidRPr="00954995" w:rsidTr="00954995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954995" w:rsidRPr="00954995" w:rsidTr="00954995"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Отчетная документация 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11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Присутствуют все требуемые отчетные материалы.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11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Подготовленные материалы расположены в логической последовательности.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11"/>
              <w:jc w:val="both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аккуратное.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11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Документация сдана в срок</w:t>
            </w:r>
          </w:p>
        </w:tc>
      </w:tr>
    </w:tbl>
    <w:p w:rsidR="00954995" w:rsidRPr="00954995" w:rsidRDefault="00954995" w:rsidP="00954995">
      <w:pPr>
        <w:shd w:val="clear" w:color="auto" w:fill="FFFFFF"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995" w:rsidRPr="00954995" w:rsidRDefault="00954995" w:rsidP="00954995">
      <w:pPr>
        <w:shd w:val="clear" w:color="auto" w:fill="FFFFFF"/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995">
        <w:rPr>
          <w:rFonts w:ascii="Times New Roman" w:hAnsi="Times New Roman" w:cs="Times New Roman"/>
          <w:b/>
          <w:color w:val="000000"/>
          <w:sz w:val="28"/>
          <w:szCs w:val="28"/>
        </w:rPr>
        <w:t>Задание</w:t>
      </w:r>
      <w:proofErr w:type="gramStart"/>
      <w:r w:rsidRPr="0095499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9549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49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Выступить</w:t>
      </w:r>
      <w:proofErr w:type="gramEnd"/>
      <w:r w:rsidRPr="009549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итоговой конференции с отчетом о прохождении практики и ее итогах.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6681"/>
      </w:tblGrid>
      <w:tr w:rsidR="00954995" w:rsidRPr="00954995" w:rsidTr="00954995">
        <w:trPr>
          <w:trHeight w:val="473"/>
          <w:jc w:val="center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  <w:t xml:space="preserve">Выступление </w:t>
            </w:r>
            <w:r w:rsidRPr="00954995"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  <w:lastRenderedPageBreak/>
              <w:t>на итоговой конференции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55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Четкость в формулировке цели и задач практики.</w:t>
            </w:r>
          </w:p>
        </w:tc>
      </w:tr>
      <w:tr w:rsidR="00954995" w:rsidRPr="00954995" w:rsidTr="00954995">
        <w:trPr>
          <w:trHeight w:val="4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55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Характеристика базы практики.</w:t>
            </w:r>
          </w:p>
        </w:tc>
      </w:tr>
      <w:tr w:rsidR="00954995" w:rsidRPr="00954995" w:rsidTr="00954995">
        <w:trPr>
          <w:trHeight w:val="4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55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заданий и сроки их выполнения.</w:t>
            </w:r>
          </w:p>
        </w:tc>
      </w:tr>
      <w:tr w:rsidR="00954995" w:rsidRPr="00954995" w:rsidTr="00954995">
        <w:trPr>
          <w:trHeight w:val="4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55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Аргументированность подтверждения результатов практики.</w:t>
            </w:r>
          </w:p>
        </w:tc>
      </w:tr>
      <w:tr w:rsidR="00954995" w:rsidRPr="00954995" w:rsidTr="00954995">
        <w:trPr>
          <w:trHeight w:val="4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kern w:val="36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55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Наличие мультимедийной презентации.</w:t>
            </w:r>
          </w:p>
        </w:tc>
      </w:tr>
    </w:tbl>
    <w:p w:rsidR="00954995" w:rsidRPr="00954995" w:rsidRDefault="00954995" w:rsidP="00954995">
      <w:pPr>
        <w:shd w:val="clear" w:color="auto" w:fill="FFFFFF"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995" w:rsidRPr="00954995" w:rsidRDefault="00954995" w:rsidP="00954995">
      <w:pPr>
        <w:shd w:val="clear" w:color="auto" w:fill="FFFFFF"/>
        <w:snapToGrid w:val="0"/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54995">
        <w:rPr>
          <w:rFonts w:ascii="Times New Roman" w:hAnsi="Times New Roman" w:cs="Times New Roman"/>
          <w:b/>
          <w:bCs/>
          <w:kern w:val="36"/>
          <w:sz w:val="28"/>
          <w:szCs w:val="28"/>
        </w:rPr>
        <w:t>Алгоритм оценивания научной статьи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7192"/>
      </w:tblGrid>
      <w:tr w:rsidR="00954995" w:rsidRPr="00954995" w:rsidTr="00954995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954995" w:rsidRPr="00954995" w:rsidTr="00954995"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по теме ВКР </w:t>
            </w:r>
          </w:p>
          <w:p w:rsidR="00954995" w:rsidRPr="00954995" w:rsidRDefault="00954995" w:rsidP="00954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Грамотно сформулирован заголовок тезисов.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Название и содержание тезисов адекватны друг другу.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Выдержан объем.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 xml:space="preserve">Выдержаны смысловые части: </w:t>
            </w:r>
            <w:r w:rsidRPr="0095499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что изучалось?</w:t>
            </w: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95499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Как  изучалось</w:t>
            </w:r>
            <w:proofErr w:type="gramEnd"/>
            <w:r w:rsidRPr="0095499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? какие результаты были получены?</w:t>
            </w:r>
            <w:r w:rsidRPr="00954995">
              <w:rPr>
                <w:rFonts w:ascii="Times New Roman" w:hAnsi="Times New Roman" w:cs="Times New Roman"/>
                <w:color w:val="2B2B2B"/>
                <w:sz w:val="28"/>
                <w:szCs w:val="28"/>
              </w:rPr>
              <w:t>  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Правильность цитирования.</w:t>
            </w:r>
          </w:p>
        </w:tc>
      </w:tr>
      <w:tr w:rsidR="00954995" w:rsidRPr="00954995" w:rsidTr="009549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источников.</w:t>
            </w:r>
          </w:p>
        </w:tc>
      </w:tr>
      <w:tr w:rsidR="00954995" w:rsidRPr="00954995" w:rsidTr="00954995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95" w:rsidRPr="00954995" w:rsidRDefault="00954995" w:rsidP="0095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орфографических и синтаксических ошибок, стилистических </w:t>
            </w:r>
            <w:proofErr w:type="gramStart"/>
            <w:r w:rsidRPr="00954995">
              <w:rPr>
                <w:rFonts w:ascii="Times New Roman" w:hAnsi="Times New Roman" w:cs="Times New Roman"/>
                <w:sz w:val="28"/>
                <w:szCs w:val="28"/>
              </w:rPr>
              <w:t>погрешностей;  литературный</w:t>
            </w:r>
            <w:proofErr w:type="gramEnd"/>
            <w:r w:rsidRPr="00954995">
              <w:rPr>
                <w:rFonts w:ascii="Times New Roman" w:hAnsi="Times New Roman" w:cs="Times New Roman"/>
                <w:sz w:val="28"/>
                <w:szCs w:val="28"/>
              </w:rPr>
              <w:t xml:space="preserve"> стиль.</w:t>
            </w:r>
          </w:p>
        </w:tc>
      </w:tr>
    </w:tbl>
    <w:p w:rsidR="00954995" w:rsidRPr="00954995" w:rsidRDefault="00954995" w:rsidP="009549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4995" w:rsidRPr="00954995" w:rsidRDefault="00954995" w:rsidP="009549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4995">
        <w:rPr>
          <w:rFonts w:ascii="Times New Roman" w:eastAsia="Calibri" w:hAnsi="Times New Roman" w:cs="Times New Roman"/>
          <w:b/>
          <w:sz w:val="28"/>
          <w:szCs w:val="28"/>
        </w:rPr>
        <w:t>Критерии оценки презентации доклада производственной практики:</w:t>
      </w: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843"/>
        <w:gridCol w:w="1985"/>
        <w:gridCol w:w="2695"/>
        <w:gridCol w:w="2123"/>
      </w:tblGrid>
      <w:tr w:rsidR="00954995" w:rsidRPr="00954995" w:rsidTr="004468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360"/>
              <w:jc w:val="both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Минимальный ответ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Изложенный, </w:t>
            </w:r>
          </w:p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раскрытый ответ</w:t>
            </w:r>
          </w:p>
          <w:p w:rsidR="00954995" w:rsidRPr="00954995" w:rsidRDefault="00954995" w:rsidP="00954995">
            <w:pPr>
              <w:spacing w:after="0" w:line="240" w:lineRule="auto"/>
              <w:ind w:left="40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Законченный,</w:t>
            </w:r>
          </w:p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полный ответ</w:t>
            </w:r>
          </w:p>
          <w:p w:rsidR="00954995" w:rsidRPr="00954995" w:rsidRDefault="00954995" w:rsidP="00954995">
            <w:pPr>
              <w:spacing w:after="0" w:line="240" w:lineRule="auto"/>
              <w:ind w:left="40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Образцовый, </w:t>
            </w:r>
          </w:p>
          <w:p w:rsidR="00954995" w:rsidRPr="00954995" w:rsidRDefault="00954995" w:rsidP="00954995">
            <w:pPr>
              <w:spacing w:after="0" w:line="240" w:lineRule="auto"/>
              <w:ind w:left="36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примерный ответ</w:t>
            </w:r>
          </w:p>
        </w:tc>
      </w:tr>
      <w:tr w:rsidR="00954995" w:rsidRPr="00954995" w:rsidTr="004468A2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4995" w:rsidRPr="00954995" w:rsidRDefault="00954995" w:rsidP="00954995">
            <w:pPr>
              <w:spacing w:after="0" w:line="240" w:lineRule="auto"/>
              <w:ind w:left="360" w:right="113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Раскрытие </w:t>
            </w:r>
          </w:p>
          <w:p w:rsidR="00954995" w:rsidRPr="00954995" w:rsidRDefault="00954995" w:rsidP="00954995">
            <w:pPr>
              <w:spacing w:after="0" w:line="240" w:lineRule="auto"/>
              <w:ind w:left="360" w:right="113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проблемы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Проблема не раскрыта. Отсутствуют выводы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Проблема раскрыта не полностью. Выводы не сделаны и/или выводы не обоснованы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Проблема раскрыта. Проведен анализ проблемы без привлечения дополнительной литературы. Не все выводы сделаны и/или обоснованы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ind w:left="360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Проблема раскрыта полностью. Проведен анализ проблемы с привлечением дополнительной литературы. Выводы обоснованы</w:t>
            </w:r>
          </w:p>
        </w:tc>
      </w:tr>
      <w:tr w:rsidR="00954995" w:rsidRPr="00954995" w:rsidTr="004468A2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4995" w:rsidRPr="00954995" w:rsidRDefault="00954995" w:rsidP="00954995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lastRenderedPageBreak/>
              <w:t>Представление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Представляемая информация логически не связана. Не использованы профессиональные термины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Представляемая информация не систематизирована и/или не последовательна. Использовано 1-2 профессиональных термина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Представляемая информация систематизирована и последовательна. Использовано более 2 профессиональных терминов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Представляемая информация не систематизирована, последовательна и логически связана. Использовано более 5 профессиональных терминов</w:t>
            </w:r>
          </w:p>
        </w:tc>
      </w:tr>
      <w:tr w:rsidR="00954995" w:rsidRPr="00954995" w:rsidTr="004468A2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4995" w:rsidRPr="00954995" w:rsidRDefault="00954995" w:rsidP="00954995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Оформление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Не использованы технологии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. Больше 4 ошибок в представляемой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Использованы технологии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частично. 3-4 ошибки в представляемой информации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Использованы технологии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. Не более 2 ошибок в представляемой информации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Широко использованы технологии (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Power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en-US" w:eastAsia="ja-JP"/>
              </w:rPr>
              <w:t>Point</w:t>
            </w: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и др.). Отсутствуют ошибки в представляемой информации</w:t>
            </w:r>
          </w:p>
        </w:tc>
      </w:tr>
      <w:tr w:rsidR="00954995" w:rsidRPr="00954995" w:rsidTr="004468A2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4995" w:rsidRPr="00954995" w:rsidRDefault="00954995" w:rsidP="00954995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Ответы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Нет ответов на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Только ответы на элементарные вопросы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Ответы на вопросы полные и/или частично полные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95" w:rsidRPr="00954995" w:rsidRDefault="00954995" w:rsidP="00954995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5499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Ответы на вопросы полные с привидением примеров и/или пояснений</w:t>
            </w:r>
          </w:p>
        </w:tc>
      </w:tr>
    </w:tbl>
    <w:p w:rsidR="00CC475A" w:rsidRPr="00954995" w:rsidRDefault="00CC475A" w:rsidP="00CC475A">
      <w:pPr>
        <w:pStyle w:val="af2"/>
        <w:rPr>
          <w:sz w:val="28"/>
          <w:szCs w:val="28"/>
        </w:rPr>
      </w:pPr>
    </w:p>
    <w:p w:rsidR="00A639D1" w:rsidRPr="00954995" w:rsidRDefault="00A639D1" w:rsidP="00CC47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995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 w:rsidRPr="00954995">
        <w:rPr>
          <w:rFonts w:ascii="Times New Roman" w:hAnsi="Times New Roman" w:cs="Times New Roman"/>
          <w:vertAlign w:val="superscript"/>
          <w:lang w:eastAsia="ru-RU"/>
        </w:rPr>
        <w:footnoteReference w:id="1"/>
      </w:r>
      <w:r w:rsidRPr="00954995">
        <w:rPr>
          <w:rFonts w:ascii="Times New Roman" w:hAnsi="Times New Roman" w:cs="Times New Roman"/>
          <w:b/>
          <w:sz w:val="28"/>
          <w:szCs w:val="28"/>
        </w:rPr>
        <w:t xml:space="preserve"> за прохождение </w:t>
      </w:r>
      <w:r w:rsidR="00252D56" w:rsidRPr="00954995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954995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  <w:r w:rsidRPr="00954995">
        <w:rPr>
          <w:rFonts w:ascii="Times New Roman" w:hAnsi="Times New Roman" w:cs="Times New Roman"/>
          <w:sz w:val="28"/>
          <w:szCs w:val="28"/>
        </w:rPr>
        <w:t xml:space="preserve"> </w:t>
      </w:r>
      <w:r w:rsidR="00D67C5F" w:rsidRPr="00954995">
        <w:rPr>
          <w:rFonts w:ascii="Times New Roman" w:hAnsi="Times New Roman" w:cs="Times New Roman"/>
          <w:b/>
          <w:sz w:val="28"/>
          <w:szCs w:val="28"/>
        </w:rPr>
        <w:t>в научно-исследовательской работе</w:t>
      </w:r>
      <w:r w:rsidRPr="00954995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A639D1" w:rsidRPr="00954995" w:rsidTr="00C14143">
        <w:trPr>
          <w:tblHeader/>
        </w:trPr>
        <w:tc>
          <w:tcPr>
            <w:tcW w:w="1843" w:type="dxa"/>
            <w:shd w:val="clear" w:color="auto" w:fill="auto"/>
          </w:tcPr>
          <w:p w:rsidR="00C14143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995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954995"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  <w:t xml:space="preserve"> по практике</w:t>
            </w:r>
          </w:p>
        </w:tc>
        <w:tc>
          <w:tcPr>
            <w:tcW w:w="7655" w:type="dxa"/>
            <w:shd w:val="clear" w:color="auto" w:fill="auto"/>
          </w:tcPr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954995"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  <w:t>Критерии оценки результатов обучения по практике</w:t>
            </w:r>
          </w:p>
        </w:tc>
      </w:tr>
      <w:tr w:rsidR="00A639D1" w:rsidRPr="00954995" w:rsidTr="00C14143">
        <w:trPr>
          <w:trHeight w:val="705"/>
        </w:trPr>
        <w:tc>
          <w:tcPr>
            <w:tcW w:w="1843" w:type="dxa"/>
            <w:shd w:val="clear" w:color="auto" w:fill="auto"/>
          </w:tcPr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lang w:eastAsia="ru-RU"/>
              </w:rPr>
              <w:t>«зачтено»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</w:t>
            </w:r>
            <w:r w:rsidR="00252D56"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производственной</w:t>
            </w: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профессиональной литературе. 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Оформление необходимой документации по практике на высоком профессиональном уровне.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Систематизированные, глубокие и полные знания по всем вопросам практики.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Точное использование научной терминологии, систематически грамотное и логически правильное изложение ответа на вопросы;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Выраженная способность самостоятельно и творчески решать сложные проблемы и нестандартные ситуации.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Высокий уровень культуры исполнения заданий практики.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Высокий уровень сформированности заявленных в программе практики компетенций.</w:t>
            </w:r>
          </w:p>
        </w:tc>
      </w:tr>
      <w:tr w:rsidR="00A639D1" w:rsidRPr="00954995" w:rsidTr="00C14143">
        <w:trPr>
          <w:trHeight w:val="415"/>
        </w:trPr>
        <w:tc>
          <w:tcPr>
            <w:tcW w:w="1843" w:type="dxa"/>
            <w:shd w:val="clear" w:color="auto" w:fill="auto"/>
          </w:tcPr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lang w:eastAsia="ru-RU"/>
              </w:rPr>
              <w:lastRenderedPageBreak/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фрагментарные знания </w:t>
            </w:r>
            <w:r w:rsidR="00252D56"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производственной</w:t>
            </w: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литературы по практике.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A639D1" w:rsidRPr="00954995" w:rsidRDefault="00A639D1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5499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практикой, не сформированы. Компетенции на уровне «достаточный</w:t>
            </w:r>
            <w:r w:rsidRPr="0095499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95499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практикой, не сформированы. </w:t>
            </w:r>
          </w:p>
          <w:p w:rsidR="00A639D1" w:rsidRPr="00954995" w:rsidRDefault="00A639D1" w:rsidP="00CC475A">
            <w:pPr>
              <w:pStyle w:val="p5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54995">
              <w:rPr>
                <w:rStyle w:val="s7"/>
                <w:color w:val="000000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необходимой документации по практике.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Отказ от ответов на вопросы.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Неумение использовать научную терминологию.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Наличие грубых ошибок при защите отчета по практике.</w:t>
            </w:r>
          </w:p>
          <w:p w:rsidR="004B54B0" w:rsidRPr="00954995" w:rsidRDefault="004B54B0" w:rsidP="00CC475A">
            <w:pPr>
              <w:spacing w:after="0" w:line="240" w:lineRule="auto"/>
              <w:jc w:val="both"/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 культуры исполнения заданий.</w:t>
            </w:r>
          </w:p>
          <w:p w:rsidR="00A639D1" w:rsidRPr="00954995" w:rsidRDefault="004B54B0" w:rsidP="00CC475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4995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 сформированности заявленных в программе практики компетенций.</w:t>
            </w:r>
          </w:p>
        </w:tc>
      </w:tr>
    </w:tbl>
    <w:p w:rsidR="00D67C5F" w:rsidRDefault="00D67C5F" w:rsidP="00CC475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BB9" w:rsidRPr="00467AB2" w:rsidRDefault="00F65BB9" w:rsidP="00CC47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AB2">
        <w:rPr>
          <w:rFonts w:ascii="Times New Roman" w:hAnsi="Times New Roman"/>
          <w:b/>
          <w:sz w:val="28"/>
          <w:szCs w:val="28"/>
        </w:rPr>
        <w:t>Критерии оценки знаний и практических навыков магистрантов</w:t>
      </w:r>
      <w:r>
        <w:rPr>
          <w:rFonts w:ascii="Times New Roman" w:hAnsi="Times New Roman"/>
          <w:b/>
          <w:sz w:val="28"/>
          <w:szCs w:val="28"/>
        </w:rPr>
        <w:t xml:space="preserve"> на зачете с оценкой (заочная форма обучения)</w:t>
      </w:r>
      <w:r w:rsidRPr="00467AB2">
        <w:rPr>
          <w:rFonts w:ascii="Times New Roman" w:hAnsi="Times New Roman"/>
          <w:b/>
          <w:sz w:val="28"/>
          <w:szCs w:val="28"/>
        </w:rPr>
        <w:t>:</w:t>
      </w:r>
    </w:p>
    <w:p w:rsidR="00F65BB9" w:rsidRPr="00467AB2" w:rsidRDefault="00F65BB9" w:rsidP="00CC475A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467AB2">
        <w:rPr>
          <w:rFonts w:ascii="Times New Roman" w:hAnsi="Times New Roman"/>
          <w:b/>
          <w:sz w:val="28"/>
          <w:szCs w:val="28"/>
        </w:rPr>
        <w:t>Оценка «отлично»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оформление необходимой документации по практике на высоком профессиональном уровне;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систематизированные, глубокие и полные знания по всем вопросам практики;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точное использование научной терминологии, систематически грамотное и логически правильное изложение ответа на вопросы;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выраженная способность самостоятельно и творчески решать сложные проблемы и нестандартные ситуации;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высокий уровень культуры исполнения заданий практики;</w:t>
      </w:r>
    </w:p>
    <w:p w:rsidR="00F65BB9" w:rsidRPr="00467AB2" w:rsidRDefault="00F65BB9" w:rsidP="00B8747C">
      <w:pPr>
        <w:pStyle w:val="af2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высокий уровень сформированности заявленных в программе практики компетенций.</w:t>
      </w:r>
    </w:p>
    <w:p w:rsidR="00F65BB9" w:rsidRPr="00467AB2" w:rsidRDefault="00F65BB9" w:rsidP="00F65B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7AB2">
        <w:rPr>
          <w:rFonts w:ascii="Times New Roman" w:hAnsi="Times New Roman"/>
          <w:b/>
          <w:sz w:val="28"/>
          <w:szCs w:val="28"/>
        </w:rPr>
        <w:t>Оценка «хорошо»</w:t>
      </w:r>
    </w:p>
    <w:p w:rsidR="00F65BB9" w:rsidRPr="00467AB2" w:rsidRDefault="00F65BB9" w:rsidP="00B8747C">
      <w:pPr>
        <w:pStyle w:val="af2"/>
        <w:numPr>
          <w:ilvl w:val="0"/>
          <w:numId w:val="37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lastRenderedPageBreak/>
        <w:t>качественное оформление необходимой документации по практике;</w:t>
      </w:r>
    </w:p>
    <w:p w:rsidR="00F65BB9" w:rsidRPr="00467AB2" w:rsidRDefault="00F65BB9" w:rsidP="00B8747C">
      <w:pPr>
        <w:pStyle w:val="af2"/>
        <w:numPr>
          <w:ilvl w:val="0"/>
          <w:numId w:val="37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умение ориентироваться в теоретических и практических вопросах профессиональной деятельности;</w:t>
      </w:r>
    </w:p>
    <w:p w:rsidR="00F65BB9" w:rsidRPr="00467AB2" w:rsidRDefault="00F65BB9" w:rsidP="00B8747C">
      <w:pPr>
        <w:pStyle w:val="af2"/>
        <w:numPr>
          <w:ilvl w:val="0"/>
          <w:numId w:val="37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использование научной терминологии, лингвистически и логически правильное изложение ответа на вопросы, умение делать обоснованные выводы;</w:t>
      </w:r>
    </w:p>
    <w:p w:rsidR="00F65BB9" w:rsidRPr="00467AB2" w:rsidRDefault="00F65BB9" w:rsidP="00B8747C">
      <w:pPr>
        <w:pStyle w:val="af2"/>
        <w:numPr>
          <w:ilvl w:val="0"/>
          <w:numId w:val="37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средний уровень сформированности заявленных в программе практики компетенций.</w:t>
      </w:r>
    </w:p>
    <w:p w:rsidR="00F65BB9" w:rsidRPr="00467AB2" w:rsidRDefault="00F65BB9" w:rsidP="00F65B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7AB2">
        <w:rPr>
          <w:rFonts w:ascii="Times New Roman" w:hAnsi="Times New Roman"/>
          <w:b/>
          <w:sz w:val="28"/>
          <w:szCs w:val="28"/>
        </w:rPr>
        <w:t>Оценка «удовлетворительно»:</w:t>
      </w:r>
    </w:p>
    <w:p w:rsidR="00F65BB9" w:rsidRPr="00467AB2" w:rsidRDefault="00F65BB9" w:rsidP="00B8747C">
      <w:pPr>
        <w:pStyle w:val="af2"/>
        <w:numPr>
          <w:ilvl w:val="0"/>
          <w:numId w:val="38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достаточный уровень оформления необходимых документов;</w:t>
      </w:r>
    </w:p>
    <w:p w:rsidR="00F65BB9" w:rsidRPr="00467AB2" w:rsidRDefault="00F65BB9" w:rsidP="00B8747C">
      <w:pPr>
        <w:pStyle w:val="af2"/>
        <w:numPr>
          <w:ilvl w:val="0"/>
          <w:numId w:val="38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умение ориентироваться в теоретических и практических вопросах профессиональной деятельности;</w:t>
      </w:r>
    </w:p>
    <w:p w:rsidR="00F65BB9" w:rsidRPr="00467AB2" w:rsidRDefault="00F65BB9" w:rsidP="00B8747C">
      <w:pPr>
        <w:pStyle w:val="af2"/>
        <w:numPr>
          <w:ilvl w:val="0"/>
          <w:numId w:val="38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использование научной терминологии, стилистическое и логическое изложение ответа на вопросы, умение делать выводы без существенных ошибок;</w:t>
      </w:r>
    </w:p>
    <w:p w:rsidR="00F65BB9" w:rsidRPr="00467AB2" w:rsidRDefault="00F65BB9" w:rsidP="00B8747C">
      <w:pPr>
        <w:pStyle w:val="af2"/>
        <w:numPr>
          <w:ilvl w:val="0"/>
          <w:numId w:val="38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достаточный минимальный уровень сформирова</w:t>
      </w:r>
      <w:r>
        <w:rPr>
          <w:sz w:val="28"/>
          <w:szCs w:val="28"/>
        </w:rPr>
        <w:t>нности заявленных в рабочей про</w:t>
      </w:r>
      <w:r w:rsidRPr="00467AB2">
        <w:rPr>
          <w:sz w:val="28"/>
          <w:szCs w:val="28"/>
        </w:rPr>
        <w:t>грамме компетенций.</w:t>
      </w:r>
    </w:p>
    <w:p w:rsidR="00F65BB9" w:rsidRPr="00467AB2" w:rsidRDefault="00F65BB9" w:rsidP="00F65B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7AB2">
        <w:rPr>
          <w:rFonts w:ascii="Times New Roman" w:hAnsi="Times New Roman"/>
          <w:b/>
          <w:sz w:val="28"/>
          <w:szCs w:val="28"/>
        </w:rPr>
        <w:t>Оценка «неудовлетворительно»:</w:t>
      </w:r>
    </w:p>
    <w:p w:rsidR="00F65BB9" w:rsidRPr="00467AB2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отсутствие необходимой документации;</w:t>
      </w:r>
    </w:p>
    <w:p w:rsidR="00F65BB9" w:rsidRPr="00467AB2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отказ от ответов на вопросы;</w:t>
      </w:r>
    </w:p>
    <w:p w:rsidR="00F65BB9" w:rsidRPr="00467AB2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неумение использовать научную терминологию;</w:t>
      </w:r>
    </w:p>
    <w:p w:rsidR="00F65BB9" w:rsidRPr="00467AB2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наличие грубых ошибок;</w:t>
      </w:r>
    </w:p>
    <w:p w:rsidR="00F65BB9" w:rsidRPr="00467AB2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низкий уровень культуры исполнения заданий;</w:t>
      </w:r>
    </w:p>
    <w:p w:rsidR="00F65BB9" w:rsidRDefault="00F65BB9" w:rsidP="00B8747C">
      <w:pPr>
        <w:pStyle w:val="af2"/>
        <w:numPr>
          <w:ilvl w:val="0"/>
          <w:numId w:val="39"/>
        </w:numPr>
        <w:contextualSpacing/>
        <w:jc w:val="both"/>
        <w:rPr>
          <w:sz w:val="28"/>
          <w:szCs w:val="28"/>
        </w:rPr>
      </w:pPr>
      <w:r w:rsidRPr="00467AB2">
        <w:rPr>
          <w:sz w:val="28"/>
          <w:szCs w:val="28"/>
        </w:rPr>
        <w:t>низкий уровень сформированности заявленных в программе практики компетенций.</w:t>
      </w:r>
    </w:p>
    <w:p w:rsidR="00F65BB9" w:rsidRDefault="00F65BB9" w:rsidP="00A3720A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20A" w:rsidRPr="00660033" w:rsidRDefault="003C6A42" w:rsidP="00A3720A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321F51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практики</w:t>
      </w:r>
      <w:r w:rsidR="00A3720A">
        <w:rPr>
          <w:rFonts w:ascii="Times New Roman" w:hAnsi="Times New Roman"/>
          <w:b/>
          <w:sz w:val="28"/>
          <w:szCs w:val="28"/>
        </w:rPr>
        <w:t xml:space="preserve"> </w:t>
      </w:r>
    </w:p>
    <w:p w:rsidR="00A3720A" w:rsidRPr="00E62395" w:rsidRDefault="003C6A42" w:rsidP="00A3720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E62395">
        <w:rPr>
          <w:rFonts w:ascii="Times New Roman" w:hAnsi="Times New Roman" w:cs="Times New Roman"/>
          <w:b/>
          <w:sz w:val="28"/>
          <w:szCs w:val="28"/>
        </w:rPr>
        <w:t>.1. Основная литература: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D67C5F">
        <w:rPr>
          <w:rFonts w:ascii="Times New Roman" w:hAnsi="Times New Roman" w:cs="Times New Roman"/>
          <w:sz w:val="28"/>
          <w:szCs w:val="28"/>
          <w:lang w:eastAsia="ar-SA"/>
        </w:rPr>
        <w:t>Ариарский</w:t>
      </w:r>
      <w:proofErr w:type="spellEnd"/>
      <w:r w:rsidRPr="00D67C5F">
        <w:rPr>
          <w:rFonts w:ascii="Times New Roman" w:hAnsi="Times New Roman" w:cs="Times New Roman"/>
          <w:sz w:val="28"/>
          <w:szCs w:val="28"/>
          <w:lang w:eastAsia="ar-SA"/>
        </w:rPr>
        <w:t>, М.А. Социально-культурная деятельность как предмет научного осмысления. – СПб., 2008. – 792 с.</w:t>
      </w:r>
    </w:p>
    <w:p w:rsidR="00D67C5F" w:rsidRPr="00D67C5F" w:rsidRDefault="00D67C5F" w:rsidP="00B8747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C5F">
        <w:rPr>
          <w:rFonts w:ascii="Times New Roman" w:hAnsi="Times New Roman" w:cs="Times New Roman"/>
          <w:sz w:val="28"/>
          <w:szCs w:val="28"/>
        </w:rPr>
        <w:t>Жарков А.Д. Теория и технология культурно-досуговой деятельности.: учебник для студентов вузов культуры и искусств. – М.: Издательский Дом МГУКИ, 2018. 408 с.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Кузнецов И.Н. Научное исследование: методика проведения и оформление / И.Н. Кузнецов. – 2-е изд., </w:t>
      </w:r>
      <w:proofErr w:type="spellStart"/>
      <w:r w:rsidRPr="00D67C5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D67C5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и доп. – М.: Дашков и К, 2008. – 460 с.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D67C5F">
        <w:rPr>
          <w:rFonts w:ascii="Times New Roman" w:hAnsi="Times New Roman" w:cs="Times New Roman"/>
          <w:sz w:val="28"/>
          <w:szCs w:val="28"/>
        </w:rPr>
        <w:t>Суминова</w:t>
      </w:r>
      <w:proofErr w:type="spellEnd"/>
      <w:r w:rsidRPr="00D67C5F">
        <w:rPr>
          <w:rFonts w:ascii="Times New Roman" w:hAnsi="Times New Roman" w:cs="Times New Roman"/>
          <w:sz w:val="28"/>
          <w:szCs w:val="28"/>
        </w:rPr>
        <w:t xml:space="preserve"> Т.Н. Арт-менеджмент: теория и практика: учебник для студентов высших учебных заведений сферы культуры и искусства </w:t>
      </w:r>
      <w:r w:rsidRPr="00D67C5F">
        <w:rPr>
          <w:rFonts w:ascii="Times New Roman" w:hAnsi="Times New Roman" w:cs="Times New Roman"/>
          <w:noProof/>
          <w:sz w:val="28"/>
          <w:szCs w:val="28"/>
        </w:rPr>
        <w:t>/Т.Н. Суминова</w:t>
      </w:r>
      <w:r w:rsidRPr="00D67C5F">
        <w:rPr>
          <w:rFonts w:ascii="Times New Roman" w:hAnsi="Times New Roman" w:cs="Times New Roman"/>
          <w:sz w:val="28"/>
          <w:szCs w:val="28"/>
        </w:rPr>
        <w:t>. – М.: Академический Проект, 2020. – 655 с.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sz w:val="28"/>
          <w:szCs w:val="28"/>
        </w:rPr>
        <w:t>Чижиков В.М., Чижиков В.В. Технологии менеджмента социально</w:t>
      </w:r>
      <w:r w:rsidRPr="00D67C5F">
        <w:rPr>
          <w:rFonts w:ascii="Times New Roman" w:hAnsi="Times New Roman" w:cs="Times New Roman"/>
          <w:spacing w:val="-3"/>
          <w:sz w:val="28"/>
          <w:szCs w:val="28"/>
        </w:rPr>
        <w:t>-культурной деятельности</w:t>
      </w:r>
      <w:r w:rsidRPr="00D67C5F">
        <w:rPr>
          <w:rFonts w:ascii="Times New Roman" w:hAnsi="Times New Roman" w:cs="Times New Roman"/>
          <w:spacing w:val="-1"/>
          <w:sz w:val="28"/>
          <w:szCs w:val="28"/>
        </w:rPr>
        <w:t>: Учебник. М.: МГИК, 2018. 464 с.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D67C5F">
        <w:rPr>
          <w:rFonts w:ascii="Times New Roman" w:hAnsi="Times New Roman" w:cs="Times New Roman"/>
          <w:sz w:val="28"/>
          <w:szCs w:val="28"/>
        </w:rPr>
        <w:lastRenderedPageBreak/>
        <w:t>Шарковская</w:t>
      </w:r>
      <w:proofErr w:type="spellEnd"/>
      <w:r w:rsidRPr="00D67C5F">
        <w:rPr>
          <w:rFonts w:ascii="Times New Roman" w:hAnsi="Times New Roman" w:cs="Times New Roman"/>
          <w:sz w:val="28"/>
          <w:szCs w:val="28"/>
        </w:rPr>
        <w:t xml:space="preserve"> Н.В. Введение в педагогику досуга [Текст</w:t>
      </w:r>
      <w:proofErr w:type="gramStart"/>
      <w:r w:rsidRPr="00D67C5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67C5F">
        <w:rPr>
          <w:rFonts w:ascii="Times New Roman" w:hAnsi="Times New Roman" w:cs="Times New Roman"/>
          <w:sz w:val="28"/>
          <w:szCs w:val="28"/>
        </w:rPr>
        <w:t xml:space="preserve"> учеб. пособие для студентов, обучающихся по направлению </w:t>
      </w:r>
      <w:proofErr w:type="spellStart"/>
      <w:r w:rsidRPr="00D67C5F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D67C5F">
        <w:rPr>
          <w:rFonts w:ascii="Times New Roman" w:hAnsi="Times New Roman" w:cs="Times New Roman"/>
          <w:sz w:val="28"/>
          <w:szCs w:val="28"/>
        </w:rPr>
        <w:t xml:space="preserve">. "Соц.-культ. деятельность" / </w:t>
      </w:r>
      <w:proofErr w:type="spellStart"/>
      <w:r w:rsidRPr="00D67C5F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D67C5F">
        <w:rPr>
          <w:rFonts w:ascii="Times New Roman" w:hAnsi="Times New Roman" w:cs="Times New Roman"/>
          <w:sz w:val="28"/>
          <w:szCs w:val="28"/>
        </w:rPr>
        <w:t xml:space="preserve">. гос. ин-т культуры. - </w:t>
      </w:r>
      <w:proofErr w:type="gramStart"/>
      <w:r w:rsidRPr="00D67C5F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67C5F">
        <w:rPr>
          <w:rFonts w:ascii="Times New Roman" w:hAnsi="Times New Roman" w:cs="Times New Roman"/>
          <w:sz w:val="28"/>
          <w:szCs w:val="28"/>
        </w:rPr>
        <w:t xml:space="preserve"> МГИК, 2017. - 124 с. Электронные ресурсы: </w:t>
      </w:r>
      <w:r w:rsidRPr="00D67C5F">
        <w:rPr>
          <w:rFonts w:ascii="Times New Roman" w:hAnsi="Times New Roman" w:cs="Times New Roman"/>
          <w:sz w:val="28"/>
          <w:szCs w:val="28"/>
          <w:u w:val="single"/>
        </w:rPr>
        <w:t>UPS_SharkovskayaNV_Vvedenie_v_pedagogiku_2017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E49CC">
        <w:rPr>
          <w:rFonts w:ascii="Times New Roman" w:hAnsi="Times New Roman"/>
          <w:sz w:val="28"/>
          <w:szCs w:val="28"/>
          <w:lang w:eastAsia="ar-SA"/>
        </w:rPr>
        <w:t>Шкляр, М.Ф. Основы научных исследований: Учебное пособие / Шкляр М.Ф. – 4-е изд. – М.: Дашков и К, 2012. – 244 с.</w:t>
      </w:r>
    </w:p>
    <w:p w:rsidR="00D67C5F" w:rsidRPr="00D67C5F" w:rsidRDefault="00D67C5F" w:rsidP="00B8747C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sz w:val="28"/>
          <w:szCs w:val="28"/>
        </w:rPr>
        <w:t xml:space="preserve">Ярошенко Н.Н. История и методология теории социально-культурной деятельности: Учебник. – Изд. 2-е, </w:t>
      </w:r>
      <w:proofErr w:type="spellStart"/>
      <w:r w:rsidRPr="00D67C5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67C5F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D67C5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67C5F">
        <w:rPr>
          <w:rFonts w:ascii="Times New Roman" w:hAnsi="Times New Roman" w:cs="Times New Roman"/>
          <w:sz w:val="28"/>
          <w:szCs w:val="28"/>
        </w:rPr>
        <w:t xml:space="preserve"> МГУКИ, 2013. – 456 с. (ИБЦ МГИК: </w:t>
      </w:r>
      <w:hyperlink r:id="rId10" w:history="1">
        <w:r w:rsidRPr="00D67C5F">
          <w:rPr>
            <w:rStyle w:val="af8"/>
            <w:rFonts w:ascii="Times New Roman" w:hAnsi="Times New Roman" w:cs="Times New Roman"/>
            <w:sz w:val="28"/>
            <w:szCs w:val="28"/>
          </w:rPr>
          <w:t>https://lib.msuc.org</w:t>
        </w:r>
      </w:hyperlink>
      <w:r w:rsidRPr="00D67C5F">
        <w:rPr>
          <w:rFonts w:ascii="Times New Roman" w:hAnsi="Times New Roman" w:cs="Times New Roman"/>
          <w:sz w:val="28"/>
          <w:szCs w:val="28"/>
        </w:rPr>
        <w:t>).</w:t>
      </w:r>
    </w:p>
    <w:p w:rsidR="00D67C5F" w:rsidRDefault="00D67C5F" w:rsidP="00A3720A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3720A" w:rsidRPr="00E62395" w:rsidRDefault="003C6A42" w:rsidP="00A3720A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3720A" w:rsidRPr="00E62395">
        <w:rPr>
          <w:rFonts w:ascii="Times New Roman" w:hAnsi="Times New Roman" w:cs="Times New Roman"/>
          <w:b/>
          <w:sz w:val="28"/>
          <w:szCs w:val="28"/>
        </w:rPr>
        <w:t xml:space="preserve">.2. Дополнительная литература: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pacing w:val="-4"/>
          <w:sz w:val="28"/>
          <w:szCs w:val="28"/>
        </w:rPr>
      </w:pPr>
      <w:bookmarkStart w:id="9" w:name="_Hlk100145504"/>
      <w:proofErr w:type="spellStart"/>
      <w:r w:rsidRPr="00D67C5F">
        <w:rPr>
          <w:rFonts w:eastAsia="Calibri"/>
          <w:spacing w:val="-4"/>
          <w:sz w:val="28"/>
          <w:szCs w:val="28"/>
        </w:rPr>
        <w:t>Дуликов</w:t>
      </w:r>
      <w:proofErr w:type="spellEnd"/>
      <w:r w:rsidRPr="00D67C5F">
        <w:rPr>
          <w:rFonts w:eastAsia="Calibri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Жарков А.Д. Продюсирование и постановка шоу-программ: учебник. – М.: МГУКИ, 2009.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>Жарков А.Д. Теория, методика и организация социально-культурной деятельности: учебник. – М.: МГУКИ, 2012.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shd w:val="clear" w:color="auto" w:fill="FFFFFF"/>
        </w:rPr>
      </w:pP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D67C5F">
        <w:rPr>
          <w:sz w:val="28"/>
          <w:szCs w:val="28"/>
        </w:rPr>
        <w:t>Жаркова</w:t>
      </w:r>
      <w:proofErr w:type="spellEnd"/>
      <w:r w:rsidRPr="00D67C5F">
        <w:rPr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D67C5F">
        <w:rPr>
          <w:sz w:val="28"/>
          <w:szCs w:val="28"/>
        </w:rPr>
        <w:t>высш</w:t>
      </w:r>
      <w:proofErr w:type="spellEnd"/>
      <w:r w:rsidRPr="00D67C5F">
        <w:rPr>
          <w:sz w:val="28"/>
          <w:szCs w:val="28"/>
        </w:rPr>
        <w:t xml:space="preserve">. проф. образования "Московский гос. ун-т культуры и искусств". - </w:t>
      </w:r>
      <w:proofErr w:type="gramStart"/>
      <w:r w:rsidRPr="00D67C5F">
        <w:rPr>
          <w:sz w:val="28"/>
          <w:szCs w:val="28"/>
        </w:rPr>
        <w:t>Москва :</w:t>
      </w:r>
      <w:proofErr w:type="gramEnd"/>
      <w:r w:rsidRPr="00D67C5F">
        <w:rPr>
          <w:sz w:val="28"/>
          <w:szCs w:val="28"/>
        </w:rPr>
        <w:t xml:space="preserve"> Московский гос. ун-т культуры и искусств, 2014. 151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560"/>
          <w:tab w:val="right" w:leader="underscore" w:pos="8505"/>
        </w:tabs>
        <w:ind w:left="0" w:firstLine="567"/>
        <w:contextualSpacing/>
        <w:jc w:val="both"/>
        <w:rPr>
          <w:iCs/>
          <w:spacing w:val="-2"/>
          <w:sz w:val="28"/>
          <w:szCs w:val="28"/>
        </w:rPr>
      </w:pPr>
      <w:bookmarkStart w:id="10" w:name="_Hlk96778570"/>
      <w:r w:rsidRPr="00D67C5F">
        <w:rPr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D67C5F">
        <w:rPr>
          <w:color w:val="000000"/>
          <w:sz w:val="28"/>
          <w:szCs w:val="28"/>
        </w:rPr>
        <w:t>Авторск</w:t>
      </w:r>
      <w:proofErr w:type="spellEnd"/>
      <w:r w:rsidRPr="00D67C5F">
        <w:rPr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 xml:space="preserve"> и др.</w:t>
      </w:r>
      <w:proofErr w:type="gramStart"/>
      <w:r w:rsidRPr="00D67C5F">
        <w:rPr>
          <w:color w:val="000000"/>
          <w:sz w:val="28"/>
          <w:szCs w:val="28"/>
        </w:rPr>
        <w:t>; Под</w:t>
      </w:r>
      <w:proofErr w:type="gramEnd"/>
      <w:r w:rsidRPr="00D67C5F">
        <w:rPr>
          <w:color w:val="000000"/>
          <w:sz w:val="28"/>
          <w:szCs w:val="28"/>
        </w:rPr>
        <w:t xml:space="preserve"> науч. ред. Н.Н. Ярошенко; Московский государственный институт культуры. </w:t>
      </w:r>
      <w:proofErr w:type="gramStart"/>
      <w:r w:rsidRPr="00D67C5F">
        <w:rPr>
          <w:color w:val="000000"/>
          <w:sz w:val="28"/>
          <w:szCs w:val="28"/>
        </w:rPr>
        <w:t>Москва :</w:t>
      </w:r>
      <w:proofErr w:type="gramEnd"/>
      <w:r w:rsidRPr="00D67C5F">
        <w:rPr>
          <w:color w:val="000000"/>
          <w:sz w:val="28"/>
          <w:szCs w:val="28"/>
        </w:rPr>
        <w:t xml:space="preserve"> МГИК, 2020. 196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D67C5F">
        <w:rPr>
          <w:sz w:val="28"/>
          <w:szCs w:val="28"/>
        </w:rPr>
        <w:t>Моск</w:t>
      </w:r>
      <w:proofErr w:type="spellEnd"/>
      <w:r w:rsidRPr="00D67C5F">
        <w:rPr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D67C5F">
        <w:rPr>
          <w:color w:val="000000"/>
          <w:sz w:val="28"/>
          <w:szCs w:val="28"/>
        </w:rPr>
        <w:t>пластико</w:t>
      </w:r>
      <w:proofErr w:type="spellEnd"/>
      <w:r w:rsidRPr="00D67C5F">
        <w:rPr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bookmarkEnd w:id="10"/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Культурно-просветительская деятельность в учреждениях культуры XXI </w:t>
      </w:r>
      <w:proofErr w:type="gramStart"/>
      <w:r w:rsidRPr="00D67C5F">
        <w:rPr>
          <w:sz w:val="28"/>
          <w:szCs w:val="28"/>
        </w:rPr>
        <w:t>века :</w:t>
      </w:r>
      <w:proofErr w:type="gramEnd"/>
      <w:r w:rsidRPr="00D67C5F">
        <w:rPr>
          <w:sz w:val="28"/>
          <w:szCs w:val="28"/>
        </w:rPr>
        <w:t xml:space="preserve"> учебное пособие / А. В. Каменец, А. И. Щербакова, Н. И. Ануфриева [и др.]. — </w:t>
      </w:r>
      <w:proofErr w:type="gramStart"/>
      <w:r w:rsidRPr="00D67C5F">
        <w:rPr>
          <w:sz w:val="28"/>
          <w:szCs w:val="28"/>
        </w:rPr>
        <w:t>Москва :</w:t>
      </w:r>
      <w:proofErr w:type="gramEnd"/>
      <w:r w:rsidRPr="00D67C5F">
        <w:rPr>
          <w:sz w:val="28"/>
          <w:szCs w:val="28"/>
        </w:rPr>
        <w:t xml:space="preserve"> РГСУ, 2020. — 112 с. — ISBN 978-5-7139-1400-4. — </w:t>
      </w:r>
      <w:proofErr w:type="gramStart"/>
      <w:r w:rsidRPr="00D67C5F">
        <w:rPr>
          <w:sz w:val="28"/>
          <w:szCs w:val="28"/>
        </w:rPr>
        <w:t>Текст :</w:t>
      </w:r>
      <w:proofErr w:type="gramEnd"/>
      <w:r w:rsidRPr="00D67C5F">
        <w:rPr>
          <w:sz w:val="28"/>
          <w:szCs w:val="28"/>
        </w:rPr>
        <w:t xml:space="preserve"> электронный // Лань : электронно-библиотечная система. </w:t>
      </w:r>
      <w:r w:rsidRPr="00D67C5F">
        <w:rPr>
          <w:sz w:val="28"/>
          <w:szCs w:val="28"/>
        </w:rPr>
        <w:lastRenderedPageBreak/>
        <w:t xml:space="preserve">— URL: https://e.lanbook.com/book/158513.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Новаторов В.Е. Маркетинг в социально-культурной сфере. - Омск: Омич, 2000.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Новикова Г.Н. Менеджмент творческо-</w:t>
      </w:r>
      <w:r w:rsidR="00252D56">
        <w:rPr>
          <w:rFonts w:eastAsia="Calibri"/>
          <w:sz w:val="28"/>
          <w:szCs w:val="28"/>
        </w:rPr>
        <w:t>производственной</w:t>
      </w:r>
      <w:r w:rsidRPr="00D67C5F">
        <w:rPr>
          <w:rFonts w:eastAsia="Calibri"/>
          <w:sz w:val="28"/>
          <w:szCs w:val="28"/>
        </w:rPr>
        <w:t xml:space="preserve"> деятельности (технологии, ресурсы): учеб. пособие. М.: МГУКИ, 2014. 98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rFonts w:eastAsia="Calibri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D67C5F">
        <w:rPr>
          <w:rFonts w:eastAsia="Calibri"/>
          <w:sz w:val="28"/>
          <w:szCs w:val="28"/>
        </w:rPr>
        <w:t>Вып</w:t>
      </w:r>
      <w:proofErr w:type="spellEnd"/>
      <w:r w:rsidRPr="00D67C5F">
        <w:rPr>
          <w:rFonts w:eastAsia="Calibri"/>
          <w:sz w:val="28"/>
          <w:szCs w:val="28"/>
        </w:rPr>
        <w:t>. 1,2,3,4,5; [науч. ред. В. М. Чижиков]. М.: МГУКИ, 2000-</w:t>
      </w:r>
      <w:r w:rsidRPr="00D67C5F">
        <w:rPr>
          <w:color w:val="000000"/>
          <w:sz w:val="28"/>
          <w:szCs w:val="28"/>
        </w:rPr>
        <w:t>2015.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67C5F">
        <w:rPr>
          <w:color w:val="000000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D67C5F">
        <w:rPr>
          <w:color w:val="000000"/>
          <w:sz w:val="28"/>
          <w:szCs w:val="28"/>
        </w:rPr>
        <w:t>Авторск</w:t>
      </w:r>
      <w:proofErr w:type="spellEnd"/>
      <w:r w:rsidRPr="00D67C5F">
        <w:rPr>
          <w:color w:val="000000"/>
          <w:sz w:val="28"/>
          <w:szCs w:val="28"/>
        </w:rPr>
        <w:t xml:space="preserve">. коллектив: Н. Н. Ярошенко, К. И. </w:t>
      </w:r>
      <w:proofErr w:type="spellStart"/>
      <w:r w:rsidRPr="00D67C5F">
        <w:rPr>
          <w:color w:val="000000"/>
          <w:sz w:val="28"/>
          <w:szCs w:val="28"/>
        </w:rPr>
        <w:t>Вайсеро</w:t>
      </w:r>
      <w:proofErr w:type="spellEnd"/>
      <w:r w:rsidRPr="00D67C5F">
        <w:rPr>
          <w:color w:val="000000"/>
          <w:sz w:val="28"/>
          <w:szCs w:val="28"/>
        </w:rPr>
        <w:t xml:space="preserve">, Л.Е. Востряков и др.; </w:t>
      </w:r>
      <w:proofErr w:type="spellStart"/>
      <w:proofErr w:type="gramStart"/>
      <w:r w:rsidRPr="00D67C5F">
        <w:rPr>
          <w:color w:val="000000"/>
          <w:sz w:val="28"/>
          <w:szCs w:val="28"/>
        </w:rPr>
        <w:t>Сост</w:t>
      </w:r>
      <w:proofErr w:type="spellEnd"/>
      <w:r w:rsidRPr="00D67C5F">
        <w:rPr>
          <w:color w:val="000000"/>
          <w:sz w:val="28"/>
          <w:szCs w:val="28"/>
        </w:rPr>
        <w:t xml:space="preserve"> .и</w:t>
      </w:r>
      <w:proofErr w:type="gramEnd"/>
      <w:r w:rsidRPr="00D67C5F">
        <w:rPr>
          <w:color w:val="000000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D67C5F">
        <w:rPr>
          <w:color w:val="000000"/>
          <w:sz w:val="28"/>
          <w:szCs w:val="28"/>
        </w:rPr>
        <w:t>Москва :</w:t>
      </w:r>
      <w:proofErr w:type="gramEnd"/>
      <w:r w:rsidRPr="00D67C5F">
        <w:rPr>
          <w:color w:val="000000"/>
          <w:sz w:val="28"/>
          <w:szCs w:val="28"/>
        </w:rPr>
        <w:t xml:space="preserve"> МГИК, 2021. 280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</w:t>
      </w:r>
      <w:proofErr w:type="gramStart"/>
      <w:r w:rsidRPr="00D67C5F">
        <w:rPr>
          <w:sz w:val="28"/>
          <w:szCs w:val="28"/>
        </w:rPr>
        <w:t>Белгород :</w:t>
      </w:r>
      <w:proofErr w:type="gramEnd"/>
      <w:r w:rsidRPr="00D67C5F">
        <w:rPr>
          <w:sz w:val="28"/>
          <w:szCs w:val="28"/>
        </w:rPr>
        <w:t xml:space="preserve"> БГИИК, 2019. — 162 с. — </w:t>
      </w:r>
      <w:proofErr w:type="gramStart"/>
      <w:r w:rsidRPr="00D67C5F">
        <w:rPr>
          <w:sz w:val="28"/>
          <w:szCs w:val="28"/>
        </w:rPr>
        <w:t>Текст :</w:t>
      </w:r>
      <w:proofErr w:type="gramEnd"/>
      <w:r w:rsidRPr="00D67C5F">
        <w:rPr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2021. – 279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bookmarkStart w:id="11" w:name="_Hlk100144307"/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 xml:space="preserve">, Т.Н. Арт-менеджмент как технология креативной экономики: монография /Т.Н. </w:t>
      </w:r>
      <w:proofErr w:type="spellStart"/>
      <w:r w:rsidRPr="00D67C5F">
        <w:rPr>
          <w:color w:val="000000"/>
          <w:sz w:val="28"/>
          <w:szCs w:val="28"/>
        </w:rPr>
        <w:t>Суминова</w:t>
      </w:r>
      <w:proofErr w:type="spellEnd"/>
      <w:r w:rsidRPr="00D67C5F">
        <w:rPr>
          <w:color w:val="000000"/>
          <w:sz w:val="28"/>
          <w:szCs w:val="28"/>
        </w:rPr>
        <w:t>. – М.: Академический проект, 2021. – 279 с.</w:t>
      </w:r>
    </w:p>
    <w:bookmarkEnd w:id="11"/>
    <w:p w:rsidR="00D67C5F" w:rsidRPr="00D67C5F" w:rsidRDefault="00D67C5F" w:rsidP="00B8747C">
      <w:pPr>
        <w:pStyle w:val="af2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D67C5F">
        <w:rPr>
          <w:noProof/>
          <w:sz w:val="28"/>
          <w:szCs w:val="28"/>
        </w:rPr>
        <w:t>/Т.Н. Суминова</w:t>
      </w:r>
      <w:r w:rsidRPr="00D67C5F">
        <w:rPr>
          <w:sz w:val="28"/>
          <w:szCs w:val="28"/>
        </w:rPr>
        <w:t>. – М.: Академический Проект, 2017. – 167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D67C5F">
        <w:rPr>
          <w:sz w:val="28"/>
          <w:szCs w:val="28"/>
        </w:rPr>
        <w:t>Т.Н.Суминова</w:t>
      </w:r>
      <w:proofErr w:type="spellEnd"/>
      <w:r w:rsidRPr="00D67C5F">
        <w:rPr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D67C5F">
        <w:rPr>
          <w:sz w:val="28"/>
          <w:szCs w:val="28"/>
        </w:rPr>
        <w:t>монографич.сб</w:t>
      </w:r>
      <w:proofErr w:type="spellEnd"/>
      <w:r w:rsidRPr="00D67C5F">
        <w:rPr>
          <w:sz w:val="28"/>
          <w:szCs w:val="28"/>
        </w:rPr>
        <w:t>. Вып.2. – М.: МГУКИ, 2012. - С.51-61.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D67C5F">
        <w:rPr>
          <w:sz w:val="28"/>
          <w:szCs w:val="28"/>
        </w:rPr>
        <w:t>Т.Н.Суминова</w:t>
      </w:r>
      <w:proofErr w:type="spellEnd"/>
      <w:r w:rsidRPr="00D67C5F">
        <w:rPr>
          <w:sz w:val="28"/>
          <w:szCs w:val="28"/>
        </w:rPr>
        <w:t xml:space="preserve"> //Вестник Московского государственного университета культуры и искусств. - 2012. - № 3. - С.30 – 36.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D67C5F">
        <w:rPr>
          <w:sz w:val="28"/>
          <w:szCs w:val="28"/>
        </w:rPr>
        <w:t>Суминова</w:t>
      </w:r>
      <w:proofErr w:type="spellEnd"/>
      <w:r w:rsidRPr="00D67C5F">
        <w:rPr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D67C5F" w:rsidRPr="00D67C5F" w:rsidRDefault="00D67C5F" w:rsidP="00B8747C">
      <w:pPr>
        <w:pStyle w:val="25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proofErr w:type="spellStart"/>
      <w:r w:rsidRPr="00D67C5F">
        <w:rPr>
          <w:bCs/>
          <w:sz w:val="28"/>
          <w:szCs w:val="28"/>
        </w:rPr>
        <w:t>Суминова</w:t>
      </w:r>
      <w:proofErr w:type="spellEnd"/>
      <w:r w:rsidRPr="00D67C5F">
        <w:rPr>
          <w:bCs/>
          <w:sz w:val="28"/>
          <w:szCs w:val="28"/>
        </w:rPr>
        <w:t xml:space="preserve">, Т.Н. </w:t>
      </w:r>
      <w:proofErr w:type="spellStart"/>
      <w:r w:rsidRPr="00D67C5F">
        <w:rPr>
          <w:bCs/>
          <w:sz w:val="28"/>
          <w:szCs w:val="28"/>
        </w:rPr>
        <w:t>Фандрейзинг</w:t>
      </w:r>
      <w:proofErr w:type="spellEnd"/>
      <w:r w:rsidRPr="00D67C5F">
        <w:rPr>
          <w:bCs/>
          <w:sz w:val="28"/>
          <w:szCs w:val="28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D67C5F">
        <w:rPr>
          <w:bCs/>
          <w:sz w:val="28"/>
          <w:szCs w:val="28"/>
        </w:rPr>
        <w:t>Суминова</w:t>
      </w:r>
      <w:proofErr w:type="spellEnd"/>
      <w:r w:rsidRPr="00D67C5F">
        <w:rPr>
          <w:bCs/>
          <w:sz w:val="28"/>
          <w:szCs w:val="28"/>
        </w:rPr>
        <w:t xml:space="preserve"> //Культурная политика и культура человека: </w:t>
      </w:r>
      <w:proofErr w:type="spellStart"/>
      <w:proofErr w:type="gramStart"/>
      <w:r w:rsidRPr="00D67C5F">
        <w:rPr>
          <w:bCs/>
          <w:sz w:val="28"/>
          <w:szCs w:val="28"/>
        </w:rPr>
        <w:t>монографич.сборник</w:t>
      </w:r>
      <w:proofErr w:type="spellEnd"/>
      <w:proofErr w:type="gramEnd"/>
      <w:r w:rsidRPr="00D67C5F">
        <w:rPr>
          <w:bCs/>
          <w:sz w:val="28"/>
          <w:szCs w:val="28"/>
        </w:rPr>
        <w:t xml:space="preserve"> /Под науч. </w:t>
      </w:r>
      <w:r w:rsidRPr="00D67C5F">
        <w:rPr>
          <w:bCs/>
          <w:sz w:val="28"/>
          <w:szCs w:val="28"/>
        </w:rPr>
        <w:lastRenderedPageBreak/>
        <w:t xml:space="preserve">ред. В.А. Тихоновой, Д.А. </w:t>
      </w:r>
      <w:proofErr w:type="spellStart"/>
      <w:r w:rsidRPr="00D67C5F">
        <w:rPr>
          <w:bCs/>
          <w:sz w:val="28"/>
          <w:szCs w:val="28"/>
        </w:rPr>
        <w:t>Сторублевцевой</w:t>
      </w:r>
      <w:proofErr w:type="spellEnd"/>
      <w:r w:rsidRPr="00D67C5F">
        <w:rPr>
          <w:bCs/>
          <w:sz w:val="28"/>
          <w:szCs w:val="28"/>
        </w:rPr>
        <w:t>. – Москва: МГУКИ, 2013. – С.86-93.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D67C5F">
        <w:rPr>
          <w:sz w:val="28"/>
          <w:szCs w:val="28"/>
        </w:rPr>
        <w:t>Сафаралиев</w:t>
      </w:r>
      <w:proofErr w:type="spellEnd"/>
      <w:r w:rsidRPr="00D67C5F">
        <w:rPr>
          <w:sz w:val="28"/>
          <w:szCs w:val="28"/>
        </w:rPr>
        <w:t xml:space="preserve">, М. Б. Юлдашева. — Челябинск: ЧГИК, 2018. — 159 с. — ISBN 978-5-94839-691-0. — </w:t>
      </w:r>
      <w:proofErr w:type="gramStart"/>
      <w:r w:rsidRPr="00D67C5F">
        <w:rPr>
          <w:sz w:val="28"/>
          <w:szCs w:val="28"/>
        </w:rPr>
        <w:t>Текст :</w:t>
      </w:r>
      <w:proofErr w:type="gramEnd"/>
      <w:r w:rsidRPr="00D67C5F">
        <w:rPr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</w:t>
      </w:r>
      <w:proofErr w:type="spellStart"/>
      <w:r w:rsidRPr="00D67C5F">
        <w:rPr>
          <w:sz w:val="28"/>
          <w:szCs w:val="28"/>
        </w:rPr>
        <w:t>авториз</w:t>
      </w:r>
      <w:proofErr w:type="spellEnd"/>
      <w:r w:rsidRPr="00D67C5F">
        <w:rPr>
          <w:sz w:val="28"/>
          <w:szCs w:val="28"/>
        </w:rPr>
        <w:t>. пользователей.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proofErr w:type="gramStart"/>
      <w:r w:rsidRPr="00D67C5F">
        <w:rPr>
          <w:sz w:val="28"/>
          <w:szCs w:val="28"/>
        </w:rPr>
        <w:t>Тихоновская</w:t>
      </w:r>
      <w:proofErr w:type="spellEnd"/>
      <w:r w:rsidRPr="00D67C5F">
        <w:rPr>
          <w:sz w:val="28"/>
          <w:szCs w:val="28"/>
        </w:rPr>
        <w:t xml:space="preserve">  Г.С.</w:t>
      </w:r>
      <w:proofErr w:type="gramEnd"/>
      <w:r w:rsidRPr="00D67C5F">
        <w:rPr>
          <w:sz w:val="28"/>
          <w:szCs w:val="28"/>
        </w:rPr>
        <w:t xml:space="preserve">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Тихоновская</w:t>
      </w:r>
      <w:proofErr w:type="spellEnd"/>
      <w:r w:rsidRPr="00D67C5F">
        <w:rPr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proofErr w:type="spellStart"/>
      <w:r w:rsidRPr="00D67C5F">
        <w:rPr>
          <w:rFonts w:eastAsia="Calibri"/>
          <w:bCs/>
          <w:sz w:val="28"/>
          <w:szCs w:val="28"/>
        </w:rPr>
        <w:t>Тульчинский</w:t>
      </w:r>
      <w:proofErr w:type="spellEnd"/>
      <w:r w:rsidRPr="00D67C5F">
        <w:rPr>
          <w:rFonts w:eastAsia="Calibri"/>
          <w:bCs/>
          <w:sz w:val="28"/>
          <w:szCs w:val="28"/>
        </w:rPr>
        <w:t xml:space="preserve"> Г.Л., </w:t>
      </w:r>
      <w:proofErr w:type="spellStart"/>
      <w:r w:rsidRPr="00D67C5F">
        <w:rPr>
          <w:rFonts w:eastAsia="Calibri"/>
          <w:bCs/>
          <w:sz w:val="28"/>
          <w:szCs w:val="28"/>
        </w:rPr>
        <w:t>Щекова</w:t>
      </w:r>
      <w:proofErr w:type="spellEnd"/>
      <w:r w:rsidRPr="00D67C5F">
        <w:rPr>
          <w:rFonts w:eastAsia="Calibri"/>
          <w:bCs/>
          <w:sz w:val="28"/>
          <w:szCs w:val="28"/>
        </w:rPr>
        <w:t xml:space="preserve"> Е.Л. </w:t>
      </w:r>
      <w:r w:rsidRPr="00D67C5F">
        <w:rPr>
          <w:rFonts w:eastAsia="Calibri"/>
          <w:sz w:val="28"/>
          <w:szCs w:val="28"/>
        </w:rPr>
        <w:t>Маркетинг в сфере культуры: учеб. пособие. Москва: Планета музыки, 2009. 496 с.</w:t>
      </w:r>
    </w:p>
    <w:bookmarkEnd w:id="9"/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D67C5F">
        <w:rPr>
          <w:rFonts w:eastAsia="Calibri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D67C5F">
        <w:rPr>
          <w:sz w:val="28"/>
          <w:szCs w:val="28"/>
        </w:rPr>
        <w:t>Шарковская</w:t>
      </w:r>
      <w:proofErr w:type="spellEnd"/>
      <w:r w:rsidRPr="00D67C5F">
        <w:rPr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pacing w:val="-4"/>
          <w:sz w:val="28"/>
          <w:szCs w:val="28"/>
        </w:rPr>
      </w:pPr>
      <w:proofErr w:type="spellStart"/>
      <w:r w:rsidRPr="00D67C5F">
        <w:rPr>
          <w:sz w:val="28"/>
          <w:szCs w:val="28"/>
          <w:lang w:eastAsia="ar-SA"/>
        </w:rPr>
        <w:t>Шарковская</w:t>
      </w:r>
      <w:proofErr w:type="spellEnd"/>
      <w:r w:rsidRPr="00D67C5F">
        <w:rPr>
          <w:sz w:val="28"/>
          <w:szCs w:val="28"/>
          <w:lang w:eastAsia="ar-SA"/>
        </w:rPr>
        <w:t>, Н.В. Теоретико-методологические основы научного исследования социально-культурной активности личности: Монография. – М.: МГУКИ, 2007. – 110 с.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proofErr w:type="spellStart"/>
      <w:r w:rsidRPr="00D67C5F">
        <w:rPr>
          <w:rFonts w:eastAsia="Calibri"/>
          <w:sz w:val="28"/>
          <w:szCs w:val="28"/>
        </w:rPr>
        <w:t>Шекова</w:t>
      </w:r>
      <w:proofErr w:type="spellEnd"/>
      <w:r w:rsidRPr="00D67C5F">
        <w:rPr>
          <w:rFonts w:eastAsia="Calibri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1" w:history="1">
        <w:r w:rsidRPr="00D67C5F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D67C5F" w:rsidRPr="00D67C5F" w:rsidRDefault="00D67C5F" w:rsidP="00B8747C">
      <w:pPr>
        <w:pStyle w:val="af2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67C5F">
        <w:rPr>
          <w:sz w:val="28"/>
          <w:szCs w:val="28"/>
        </w:rPr>
        <w:t xml:space="preserve">Ярошенко Н.Н. Ценностно-смысловое содержание социально-культурной деятельности в современной России: [коллективная монография] </w:t>
      </w:r>
      <w:r w:rsidRPr="00D67C5F">
        <w:rPr>
          <w:sz w:val="28"/>
          <w:szCs w:val="28"/>
        </w:rPr>
        <w:lastRenderedPageBreak/>
        <w:t xml:space="preserve">/ [Н. Н. Ярошенко, Ю.А. Акунина, О.В. Ванина, О.Ю. </w:t>
      </w:r>
      <w:proofErr w:type="spellStart"/>
      <w:r w:rsidRPr="00D67C5F">
        <w:rPr>
          <w:sz w:val="28"/>
          <w:szCs w:val="28"/>
        </w:rPr>
        <w:t>Мацукевич</w:t>
      </w:r>
      <w:proofErr w:type="spellEnd"/>
      <w:r w:rsidRPr="00D67C5F">
        <w:rPr>
          <w:sz w:val="28"/>
          <w:szCs w:val="28"/>
        </w:rPr>
        <w:t xml:space="preserve">, Н.В. </w:t>
      </w:r>
      <w:proofErr w:type="spellStart"/>
      <w:r w:rsidRPr="00D67C5F">
        <w:rPr>
          <w:sz w:val="28"/>
          <w:szCs w:val="28"/>
        </w:rPr>
        <w:t>Шарковская</w:t>
      </w:r>
      <w:proofErr w:type="spellEnd"/>
      <w:r w:rsidRPr="00D67C5F">
        <w:rPr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D67C5F">
        <w:rPr>
          <w:sz w:val="28"/>
          <w:szCs w:val="28"/>
        </w:rPr>
        <w:t>испр</w:t>
      </w:r>
      <w:proofErr w:type="spellEnd"/>
      <w:proofErr w:type="gramStart"/>
      <w:r w:rsidRPr="00D67C5F">
        <w:rPr>
          <w:sz w:val="28"/>
          <w:szCs w:val="28"/>
        </w:rPr>
        <w:t>.</w:t>
      </w:r>
      <w:proofErr w:type="gramEnd"/>
      <w:r w:rsidRPr="00D67C5F">
        <w:rPr>
          <w:sz w:val="28"/>
          <w:szCs w:val="28"/>
        </w:rPr>
        <w:t xml:space="preserve"> и доп. – Москва: Изд. Дом МГИК, 2018. – 226 с. (ИБЦ МГИК: https://lib.msuc.org).</w:t>
      </w:r>
    </w:p>
    <w:p w:rsidR="00A3720A" w:rsidRDefault="00A3720A" w:rsidP="00A3720A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A3720A" w:rsidRPr="00E62395" w:rsidRDefault="003C6A42" w:rsidP="00A3720A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A3720A" w:rsidRPr="00E62395">
        <w:rPr>
          <w:rFonts w:ascii="Times New Roman" w:hAnsi="Times New Roman"/>
          <w:b/>
          <w:sz w:val="28"/>
          <w:szCs w:val="28"/>
        </w:rPr>
        <w:t>.3.</w:t>
      </w:r>
      <w:r w:rsidR="00A3720A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A3720A" w:rsidRPr="00E62395" w:rsidRDefault="00447FC7" w:rsidP="00B874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A3720A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A3720A" w:rsidRPr="00E62395">
        <w:rPr>
          <w:rFonts w:ascii="Times New Roman" w:hAnsi="Times New Roman"/>
          <w:sz w:val="28"/>
          <w:szCs w:val="28"/>
        </w:rPr>
        <w:t>–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(Законодательство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РФ: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кодексы,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законы,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указы,</w:t>
      </w:r>
      <w:r w:rsidR="00A3720A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постановления</w:t>
      </w:r>
      <w:r w:rsidR="00A3720A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Правительства</w:t>
      </w:r>
      <w:r w:rsidR="00A3720A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РФ,</w:t>
      </w:r>
      <w:r w:rsidR="00A3720A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A3720A" w:rsidRPr="00E62395" w:rsidRDefault="00447FC7" w:rsidP="00B874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3">
        <w:r w:rsidR="00A3720A" w:rsidRPr="00E62395">
          <w:rPr>
            <w:rFonts w:ascii="Times New Roman" w:hAnsi="Times New Roman"/>
            <w:sz w:val="28"/>
            <w:szCs w:val="28"/>
          </w:rPr>
          <w:t>www.garant.ru</w:t>
        </w:r>
        <w:r w:rsidR="00A3720A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A3720A" w:rsidRPr="00E62395">
        <w:rPr>
          <w:rFonts w:ascii="Times New Roman" w:hAnsi="Times New Roman"/>
          <w:sz w:val="28"/>
          <w:szCs w:val="28"/>
        </w:rPr>
        <w:t>-</w:t>
      </w:r>
      <w:r w:rsidR="00A3720A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A3720A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система</w:t>
      </w:r>
      <w:r w:rsidR="00A3720A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Гарант;</w:t>
      </w:r>
    </w:p>
    <w:p w:rsidR="00A3720A" w:rsidRPr="00E62395" w:rsidRDefault="00447FC7" w:rsidP="00B874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4">
        <w:r w:rsidR="00A3720A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A3720A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A3720A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A3720A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система</w:t>
      </w:r>
      <w:r w:rsidR="00A3720A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Консультант</w:t>
      </w:r>
      <w:r w:rsidR="00A3720A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3720A" w:rsidRPr="00E62395">
        <w:rPr>
          <w:rFonts w:ascii="Times New Roman" w:hAnsi="Times New Roman"/>
          <w:sz w:val="28"/>
          <w:szCs w:val="28"/>
        </w:rPr>
        <w:t>Плюс;</w:t>
      </w:r>
    </w:p>
    <w:p w:rsidR="00A3720A" w:rsidRPr="00E62395" w:rsidRDefault="00A3720A" w:rsidP="00B874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5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A3720A" w:rsidRPr="00E62395" w:rsidRDefault="00A3720A" w:rsidP="00B8747C">
      <w:pPr>
        <w:pStyle w:val="25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A3720A" w:rsidRPr="00E62395" w:rsidRDefault="00A3720A" w:rsidP="00A3720A">
      <w:pPr>
        <w:pStyle w:val="25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62395">
        <w:rPr>
          <w:sz w:val="28"/>
          <w:szCs w:val="28"/>
        </w:rPr>
        <w:t>URL:http://static.government.ru/media/files/HEXNAom6EJunVIxBCjIAtAya8FAVDUfP.pdf</w:t>
      </w:r>
      <w:proofErr w:type="gramEnd"/>
    </w:p>
    <w:p w:rsidR="00A3720A" w:rsidRPr="00E62395" w:rsidRDefault="00A3720A" w:rsidP="00B8747C">
      <w:pPr>
        <w:pStyle w:val="25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>Основы государственной культурной политики РФ (утв. Указом Президента Российской Федерации от 24 декабря 2014 г. № 808) http://mkrf.ru/upload/mkrf/mkdocs2016/OSNOVI-PRINT.NEW.indd.pdf</w:t>
      </w:r>
    </w:p>
    <w:p w:rsidR="00A3720A" w:rsidRPr="00B93B4E" w:rsidRDefault="00A3720A" w:rsidP="00B8747C">
      <w:pPr>
        <w:pStyle w:val="25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 xml:space="preserve">Основы законодательства Российской Федерации о культуре (утв. ВС РФ 09.10.1992 N 3612-1) (ред. от 30.04.2021) </w:t>
      </w:r>
    </w:p>
    <w:p w:rsidR="00A3720A" w:rsidRPr="00B93B4E" w:rsidRDefault="00A3720A" w:rsidP="00EB44EF">
      <w:pPr>
        <w:pStyle w:val="25"/>
        <w:tabs>
          <w:tab w:val="left" w:pos="851"/>
          <w:tab w:val="left" w:pos="993"/>
        </w:tabs>
        <w:ind w:left="567"/>
        <w:contextualSpacing/>
        <w:jc w:val="both"/>
        <w:rPr>
          <w:sz w:val="28"/>
          <w:szCs w:val="28"/>
        </w:rPr>
      </w:pPr>
      <w:r w:rsidRPr="00B93B4E">
        <w:rPr>
          <w:sz w:val="28"/>
          <w:szCs w:val="28"/>
        </w:rPr>
        <w:t>URL:</w:t>
      </w:r>
      <w:hyperlink r:id="rId16" w:history="1">
        <w:r w:rsidRPr="00B93B4E">
          <w:rPr>
            <w:sz w:val="28"/>
            <w:szCs w:val="28"/>
          </w:rPr>
          <w:t>http://www.consultant.ru/document/cons_doc_LAW_1870/</w:t>
        </w:r>
      </w:hyperlink>
    </w:p>
    <w:p w:rsidR="00A3720A" w:rsidRPr="00E62395" w:rsidRDefault="00A3720A" w:rsidP="00B8747C">
      <w:pPr>
        <w:pStyle w:val="25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A3720A" w:rsidRPr="00E62395" w:rsidRDefault="00A3720A" w:rsidP="00A3720A">
      <w:pPr>
        <w:pStyle w:val="25"/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62395">
        <w:rPr>
          <w:sz w:val="28"/>
          <w:szCs w:val="28"/>
        </w:rPr>
        <w:t>URL:http://government.ru/media/files/AsA9RAyYVAJnoBuKgH0qEJA9IxP7f2xm.pdf</w:t>
      </w:r>
      <w:proofErr w:type="gramEnd"/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Андреев, Г.И. Основы научной работы и оформление результатов научной деятельности [Электронный ресурс]: учеб. пособие. – М.: Финансы и статистика, 2004. – 269с. – Режим доступа:</w:t>
      </w:r>
    </w:p>
    <w:p w:rsidR="003B4145" w:rsidRPr="00D67C5F" w:rsidRDefault="00447FC7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7" w:history="1">
        <w:r w:rsidR="003B4145"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http://bio-x.ru/books/osnovy-nauchnoy-raboty-i-oformlenie-rezultatov-nauchnoy-deyatelnosti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Ариарский</w:t>
      </w:r>
      <w:proofErr w:type="spellEnd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, М.А. Прикладная культурология [Электронный ресурс]. – 2-е изд. </w:t>
      </w:r>
      <w:proofErr w:type="spell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испр</w:t>
      </w:r>
      <w:proofErr w:type="spellEnd"/>
      <w:proofErr w:type="gram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СПб.: ЭТО, 2001. – 256 с. – Режим доступа:</w:t>
      </w:r>
    </w:p>
    <w:p w:rsidR="003B4145" w:rsidRPr="00D67C5F" w:rsidRDefault="00447FC7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8" w:history="1">
        <w:r w:rsidR="003B4145"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proofErr w:type="spell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Кожухар</w:t>
      </w:r>
      <w:proofErr w:type="spellEnd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, В.М. Практикум по основам научных исследований: учеб. пособие [Электронный ресурс]. – М.: АСВ, 2008. – 112с. – Режим доступа:</w:t>
      </w:r>
    </w:p>
    <w:p w:rsidR="003B4145" w:rsidRPr="00D67C5F" w:rsidRDefault="00447FC7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19" w:history="1">
        <w:r w:rsidR="003B4145"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http://tkknigiunass.ru/?p=4386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lastRenderedPageBreak/>
        <w:t xml:space="preserve">Колесникова, Н.И. От конспекта к диссертации: учеб. пособие по развитию навыков письменной речи [Электронный ресурс]. – 4-е изд. – М.: Наука, 2008. – 288с. – Режим </w:t>
      </w:r>
      <w:proofErr w:type="spell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доступа:</w:t>
      </w:r>
      <w:hyperlink r:id="rId20" w:history="1"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</w:t>
        </w:r>
        <w:proofErr w:type="spellEnd"/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://anybook4free.ru/</w:t>
        </w:r>
        <w:proofErr w:type="spellStart"/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book</w:t>
        </w:r>
        <w:proofErr w:type="spellEnd"/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/3249337.html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Кузнецов, И.Н. Научное исследование: </w:t>
      </w:r>
      <w:proofErr w:type="gram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методика  проведения</w:t>
      </w:r>
      <w:proofErr w:type="gramEnd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оформление [Электронный ресурс]. – Изд. 3-е, </w:t>
      </w:r>
      <w:proofErr w:type="spell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перераб</w:t>
      </w:r>
      <w:proofErr w:type="spellEnd"/>
      <w:proofErr w:type="gramStart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.</w:t>
      </w:r>
      <w:proofErr w:type="gramEnd"/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и доп. – М.: Дашков и Кº, 2006. – 460с. – Режим доступа:</w:t>
      </w:r>
      <w:r w:rsidR="00EB44E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hyperlink r:id="rId21" w:history="1"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http://www.twirpx.com/file/41508/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Кузнецов, И.Н. Подготовка и оформление рефератов, курсовых и дипломных работ [Электронный ресурс]. – Минск.: Сэр-Вит 2000. – 256с. – Режим доступа:</w:t>
      </w:r>
      <w:r w:rsidR="00EB44E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hyperlink r:id="rId22" w:history="1">
        <w:r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http://www.alleng.ru/d/ref/ref001.htm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Майданов, А.С. Методология научного творчества [Электронный ресурс]. – М.: Изд-во ЛКИ, 2008. – 512с. – Режим доступа:</w:t>
      </w:r>
    </w:p>
    <w:p w:rsidR="003B4145" w:rsidRPr="00D67C5F" w:rsidRDefault="00447FC7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hyperlink r:id="rId23" w:history="1">
        <w:r w:rsidR="003B4145" w:rsidRPr="00D67C5F">
          <w:rPr>
            <w:rFonts w:ascii="Times New Roman" w:hAnsi="Times New Roman" w:cs="Times New Roman"/>
            <w:bCs/>
            <w:iCs/>
            <w:color w:val="000080"/>
            <w:sz w:val="28"/>
            <w:szCs w:val="28"/>
            <w:u w:val="single"/>
            <w:lang w:eastAsia="ar-SA"/>
          </w:rPr>
          <w:t>http://www.razym.ru/naukaobraz/psihfilosofiya/96636-maydanov-as-metodologiya-nauchnogo-tvorchestva.html</w:t>
        </w:r>
      </w:hyperlink>
    </w:p>
    <w:p w:rsidR="003B4145" w:rsidRPr="00D67C5F" w:rsidRDefault="003B4145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Новиков, А.М., Новиков, Д.А. </w:t>
      </w:r>
      <w:r w:rsidRPr="00D67C5F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Методология научного исследования </w:t>
      </w: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>[Электронный ресурс]</w:t>
      </w:r>
      <w:r w:rsidRPr="00D67C5F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. – М.: </w:t>
      </w:r>
      <w:proofErr w:type="spellStart"/>
      <w:r w:rsidRPr="00D67C5F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Либроком</w:t>
      </w:r>
      <w:proofErr w:type="spellEnd"/>
      <w:r w:rsidRPr="00D67C5F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, 2010. – 280с.</w:t>
      </w:r>
      <w:r w:rsidRPr="00D67C5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– Режим доступа:</w:t>
      </w:r>
    </w:p>
    <w:p w:rsidR="003B4145" w:rsidRPr="00D67C5F" w:rsidRDefault="00447FC7" w:rsidP="00D67C5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</w:pPr>
      <w:hyperlink r:id="rId24" w:history="1">
        <w:r w:rsidR="003B4145" w:rsidRPr="00D67C5F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  <w:lang w:eastAsia="ar-SA"/>
          </w:rPr>
          <w:t>http://anovikov.ru/books/mni.pdf</w:t>
        </w:r>
      </w:hyperlink>
    </w:p>
    <w:p w:rsidR="002844F6" w:rsidRDefault="002844F6" w:rsidP="00D67C5F">
      <w:pPr>
        <w:tabs>
          <w:tab w:val="left" w:pos="993"/>
        </w:tabs>
        <w:spacing w:after="0" w:line="240" w:lineRule="auto"/>
        <w:ind w:firstLine="709"/>
        <w:rPr>
          <w:b/>
          <w:i/>
        </w:rPr>
      </w:pPr>
    </w:p>
    <w:p w:rsidR="00A3720A" w:rsidRPr="002844F6" w:rsidRDefault="003C6A42" w:rsidP="00D67C5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2844F6" w:rsidRPr="002844F6">
        <w:rPr>
          <w:rFonts w:ascii="Times New Roman" w:hAnsi="Times New Roman" w:cs="Times New Roman"/>
          <w:b/>
          <w:sz w:val="28"/>
          <w:szCs w:val="28"/>
        </w:rPr>
        <w:t>.4. Перечень ресурсов информационно-телекоммуникационной сети «Интернет»: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 xml:space="preserve">Предоставление обучающимся доступа к учебному плану, рабочей программе </w:t>
      </w:r>
      <w:r w:rsidR="003C6A42">
        <w:rPr>
          <w:sz w:val="28"/>
          <w:szCs w:val="28"/>
        </w:rPr>
        <w:t>практики</w:t>
      </w:r>
      <w:r w:rsidRPr="002844F6">
        <w:rPr>
          <w:sz w:val="28"/>
          <w:szCs w:val="28"/>
        </w:rPr>
        <w:t xml:space="preserve">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 xml:space="preserve">При осуществлении образовательного процесса по </w:t>
      </w:r>
      <w:r w:rsidR="003C6A42">
        <w:rPr>
          <w:sz w:val="28"/>
          <w:szCs w:val="28"/>
        </w:rPr>
        <w:t xml:space="preserve">практике </w:t>
      </w:r>
      <w:r w:rsidRPr="002844F6">
        <w:rPr>
          <w:sz w:val="28"/>
          <w:szCs w:val="28"/>
        </w:rPr>
        <w:t>используется следующее лицензионное программное обеспечение: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Операционные системы: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proofErr w:type="spellStart"/>
      <w:r w:rsidRPr="002844F6">
        <w:rPr>
          <w:sz w:val="28"/>
          <w:szCs w:val="28"/>
        </w:rPr>
        <w:t>Windows</w:t>
      </w:r>
      <w:proofErr w:type="spellEnd"/>
      <w:r w:rsidRPr="002844F6">
        <w:rPr>
          <w:sz w:val="28"/>
          <w:szCs w:val="28"/>
        </w:rPr>
        <w:t xml:space="preserve"> 7 </w:t>
      </w:r>
      <w:proofErr w:type="spellStart"/>
      <w:r w:rsidRPr="002844F6">
        <w:rPr>
          <w:sz w:val="28"/>
          <w:szCs w:val="28"/>
        </w:rPr>
        <w:t>Professional</w:t>
      </w:r>
      <w:proofErr w:type="spellEnd"/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Пакет офисных программ: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2844F6">
        <w:rPr>
          <w:sz w:val="28"/>
          <w:szCs w:val="28"/>
          <w:lang w:val="en-US"/>
        </w:rPr>
        <w:t xml:space="preserve">ABBYY FineReader 14 Business </w:t>
      </w:r>
      <w:proofErr w:type="gramStart"/>
      <w:r w:rsidRPr="002844F6">
        <w:rPr>
          <w:sz w:val="28"/>
          <w:szCs w:val="28"/>
          <w:lang w:val="en-US"/>
        </w:rPr>
        <w:t>1 year</w:t>
      </w:r>
      <w:proofErr w:type="gramEnd"/>
      <w:r w:rsidRPr="002844F6">
        <w:rPr>
          <w:sz w:val="28"/>
          <w:szCs w:val="28"/>
          <w:lang w:val="en-US"/>
        </w:rPr>
        <w:t xml:space="preserve"> (Per Seat) Academic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2844F6">
        <w:rPr>
          <w:sz w:val="28"/>
          <w:szCs w:val="28"/>
          <w:lang w:val="en-US"/>
        </w:rPr>
        <w:t>Microsoft Office 2016 Outlook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2844F6">
        <w:rPr>
          <w:sz w:val="28"/>
          <w:szCs w:val="28"/>
          <w:lang w:val="en-US"/>
        </w:rPr>
        <w:t>Microsoft Office 2016 Word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2844F6">
        <w:rPr>
          <w:sz w:val="28"/>
          <w:szCs w:val="28"/>
          <w:lang w:val="en-US"/>
        </w:rPr>
        <w:t>Microsoft Office 2016 Excel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  <w:lang w:val="en-US"/>
        </w:rPr>
      </w:pPr>
      <w:r w:rsidRPr="002844F6">
        <w:rPr>
          <w:sz w:val="28"/>
          <w:szCs w:val="28"/>
          <w:lang w:val="en-US"/>
        </w:rPr>
        <w:t>Microsoft Office 2016 PowerPoint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Электронная библиотечная система Book.ru: http://www.book.ru/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Электронная библиотека диссертаций Российской Государственной библиотеки: http://diss.rsl.ru/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Университетская библиотека: http://www.biblioclub.ru/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Научная электронная библиотека e-</w:t>
      </w:r>
      <w:proofErr w:type="spellStart"/>
      <w:r w:rsidRPr="002844F6">
        <w:rPr>
          <w:sz w:val="28"/>
          <w:szCs w:val="28"/>
        </w:rPr>
        <w:t>library</w:t>
      </w:r>
      <w:proofErr w:type="spellEnd"/>
      <w:r w:rsidRPr="002844F6">
        <w:rPr>
          <w:sz w:val="28"/>
          <w:szCs w:val="28"/>
        </w:rPr>
        <w:t>: http://www.e-library.ru/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Университетская информационная система России: http://uisrussia.msu.ru/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 xml:space="preserve">Электронный ресурс издательства </w:t>
      </w:r>
      <w:proofErr w:type="spellStart"/>
      <w:r w:rsidRPr="002844F6">
        <w:rPr>
          <w:sz w:val="28"/>
          <w:szCs w:val="28"/>
        </w:rPr>
        <w:t>Springer</w:t>
      </w:r>
      <w:proofErr w:type="spellEnd"/>
      <w:r w:rsidRPr="002844F6">
        <w:rPr>
          <w:sz w:val="28"/>
          <w:szCs w:val="28"/>
        </w:rPr>
        <w:t>: http://www.springerlink.com/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lastRenderedPageBreak/>
        <w:t>Единое окно доступа к образовательным ресурсам: http://window.edu.ru/</w:t>
      </w:r>
    </w:p>
    <w:p w:rsidR="00E67443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</w:p>
    <w:p w:rsidR="006353D2" w:rsidRPr="002844F6" w:rsidRDefault="006353D2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Доступ в ЭБС: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– ЭБС ЮРАЙТ, Режим доступа www.biblio-online.ru   Неограниченный доступ для зарегистрированных пользователей.</w:t>
      </w:r>
    </w:p>
    <w:p w:rsidR="00E67443" w:rsidRPr="002844F6" w:rsidRDefault="00E67443" w:rsidP="00E67443">
      <w:pPr>
        <w:pStyle w:val="af2"/>
        <w:widowControl w:val="0"/>
        <w:snapToGrid w:val="0"/>
        <w:ind w:left="0" w:firstLine="709"/>
        <w:jc w:val="both"/>
        <w:rPr>
          <w:sz w:val="28"/>
          <w:szCs w:val="28"/>
        </w:rPr>
      </w:pPr>
      <w:r w:rsidRPr="002844F6">
        <w:rPr>
          <w:sz w:val="28"/>
          <w:szCs w:val="28"/>
        </w:rPr>
        <w:t>– ООО НЭБ Режим доступа www.eLIBRARY.ru Неограниченный доступ для зарегистрированных пользователей.</w:t>
      </w:r>
    </w:p>
    <w:p w:rsidR="001D49CF" w:rsidRPr="003C6A42" w:rsidRDefault="001D49CF" w:rsidP="00B8747C">
      <w:pPr>
        <w:pStyle w:val="Default"/>
        <w:numPr>
          <w:ilvl w:val="0"/>
          <w:numId w:val="23"/>
        </w:numPr>
        <w:spacing w:before="240"/>
        <w:ind w:left="0" w:firstLine="0"/>
        <w:jc w:val="both"/>
        <w:rPr>
          <w:b/>
          <w:sz w:val="28"/>
          <w:szCs w:val="28"/>
        </w:rPr>
      </w:pPr>
      <w:r w:rsidRPr="003C6A42">
        <w:rPr>
          <w:b/>
          <w:sz w:val="28"/>
          <w:szCs w:val="28"/>
        </w:rPr>
        <w:t>МЕТОДИЧЕСКИЕ РЕКОМЕНДАЦИИ</w:t>
      </w:r>
    </w:p>
    <w:p w:rsidR="001D49CF" w:rsidRPr="003C6A42" w:rsidRDefault="001D49CF" w:rsidP="003C6A42">
      <w:pPr>
        <w:pStyle w:val="Default"/>
        <w:jc w:val="both"/>
        <w:rPr>
          <w:b/>
          <w:sz w:val="28"/>
          <w:szCs w:val="28"/>
        </w:rPr>
      </w:pPr>
      <w:r w:rsidRPr="003C6A42">
        <w:rPr>
          <w:b/>
          <w:sz w:val="28"/>
          <w:szCs w:val="28"/>
        </w:rPr>
        <w:t xml:space="preserve">ПО СОДЕРЖАНИЮ И СРОКАМ ВЫПОЛНЕНИЯ НИР </w:t>
      </w:r>
    </w:p>
    <w:p w:rsidR="00C870B0" w:rsidRPr="00377FC6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F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77F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амостоятельная работа студентов является планируемой работой студентов, выполняемой по заданию и при методическом руководстве преподавателя, но без его непосредственного участия.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организация СРС представля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собой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единство трех взаимосвязанных форм: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Внеаудиторная самостоятельная работа.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Аудиторная самостоятельная работа, которая осуществляется под непосредственным руководством преподавателя.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Творческая, в том числе научно-исследовательская работа.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формы внеаудиторной СРС могут быть самыми различными, в зависимости от цели, характера, дисциплины, объема часов, определенных учебным планом: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лекциям, семинарским, практическим и лабораторным занятиям;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реферирование статей, отдельных разделов монографий;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учебных пособий; 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конспектирование хрестоматий и сборников документов;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 рамках программы курса тем и проблем, не выносимых на лекции и семинарские занятия;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контрольных работ;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тематических докладов, рефератов и эссе на проблемные темы;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аннотирование монографий или их отдельных глав, статей;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конспектирование монографий или их отдельных глав, статей;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студентов в составлении тестов;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исследовательских и творческих заданий;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библиографии и реферирование по заданной теме;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наглядных пособий по изучаемым темам;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изучение темы в рамках «круглых столов»;</w:t>
      </w:r>
    </w:p>
    <w:p w:rsidR="00C870B0" w:rsidRPr="00AE0D2B" w:rsidRDefault="00C870B0" w:rsidP="00B8747C">
      <w:pPr>
        <w:numPr>
          <w:ilvl w:val="0"/>
          <w:numId w:val="29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архиве, музее, библиографическом отделе библиотеки и др.</w:t>
      </w:r>
    </w:p>
    <w:p w:rsidR="00C870B0" w:rsidRPr="00AE0D2B" w:rsidRDefault="00C870B0" w:rsidP="00C870B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D2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Участие в олимпиадах по учебным дисциплинам, конкурсах научно-исследовательских или прикладных работ и т.д.</w:t>
      </w:r>
    </w:p>
    <w:p w:rsidR="00C870B0" w:rsidRPr="00AE0D2B" w:rsidRDefault="00C870B0" w:rsidP="00C870B0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самостоятельной работы студент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70B0" w:rsidRPr="00AE0D2B" w:rsidRDefault="00C870B0" w:rsidP="00B8747C">
      <w:pPr>
        <w:numPr>
          <w:ilvl w:val="0"/>
          <w:numId w:val="3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теоретический материал по изучаемой дисциплине (отдель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темы, 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вопросы тем, отдельные положения и т. д.);</w:t>
      </w:r>
    </w:p>
    <w:p w:rsidR="00C870B0" w:rsidRPr="00AE0D2B" w:rsidRDefault="00C870B0" w:rsidP="00B8747C">
      <w:pPr>
        <w:numPr>
          <w:ilvl w:val="0"/>
          <w:numId w:val="3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теоретического материала, используя необходимый инструментарий, практическим путем (решение задач, выполнение контрольных работ, тестов для самопроверки);</w:t>
      </w:r>
    </w:p>
    <w:p w:rsidR="00C870B0" w:rsidRDefault="00C870B0" w:rsidP="00B8747C">
      <w:pPr>
        <w:numPr>
          <w:ilvl w:val="0"/>
          <w:numId w:val="30"/>
        </w:numPr>
        <w:tabs>
          <w:tab w:val="num" w:pos="0"/>
          <w:tab w:val="left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полученные знания и практические навыки для анализа ситуации и выработки правильного решения (подготовка к групповой дис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куссии, 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подготовленная работа в рамках деловой игры, письменный анализ конкретной ситуаци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разработка проектов и т. д.).</w:t>
      </w:r>
    </w:p>
    <w:p w:rsidR="001D49CF" w:rsidRPr="009072C7" w:rsidRDefault="001D49CF" w:rsidP="001D49CF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2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проведения и основные этапы НИР магистранта</w:t>
      </w:r>
    </w:p>
    <w:p w:rsidR="001D49CF" w:rsidRPr="009072C7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2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НИР магистрантов выполняется на протяжении всего периода обучения в магистратуре. </w:t>
      </w:r>
    </w:p>
    <w:p w:rsidR="001D49CF" w:rsidRPr="009072C7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2C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этапами НИР являются:</w:t>
      </w:r>
    </w:p>
    <w:p w:rsidR="001D49CF" w:rsidRPr="009072C7" w:rsidRDefault="001D49CF" w:rsidP="001D49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2C7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планирование НИР:</w:t>
      </w:r>
    </w:p>
    <w:p w:rsidR="001D49CF" w:rsidRPr="002B2694" w:rsidRDefault="001D49CF" w:rsidP="00B8747C">
      <w:pPr>
        <w:pStyle w:val="af2"/>
        <w:numPr>
          <w:ilvl w:val="0"/>
          <w:numId w:val="28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2B2694">
        <w:rPr>
          <w:sz w:val="28"/>
          <w:szCs w:val="28"/>
          <w:lang w:eastAsia="ar-SA"/>
        </w:rPr>
        <w:t>ознакомление с тематикой научно-исследовательских работ в данной сфере;</w:t>
      </w:r>
    </w:p>
    <w:p w:rsidR="001D49CF" w:rsidRPr="002B2694" w:rsidRDefault="001D49CF" w:rsidP="00B8747C">
      <w:pPr>
        <w:pStyle w:val="af2"/>
        <w:numPr>
          <w:ilvl w:val="0"/>
          <w:numId w:val="28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2B2694">
        <w:rPr>
          <w:sz w:val="28"/>
          <w:szCs w:val="28"/>
          <w:lang w:eastAsia="ar-SA"/>
        </w:rPr>
        <w:t>выбор магистрантом темы исследования;</w:t>
      </w:r>
    </w:p>
    <w:p w:rsidR="001D49CF" w:rsidRPr="002B2694" w:rsidRDefault="001D49CF" w:rsidP="00B8747C">
      <w:pPr>
        <w:pStyle w:val="af2"/>
        <w:numPr>
          <w:ilvl w:val="0"/>
          <w:numId w:val="27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2B2694">
        <w:rPr>
          <w:sz w:val="28"/>
          <w:szCs w:val="28"/>
          <w:lang w:eastAsia="ar-SA"/>
        </w:rPr>
        <w:t>непосредственное выполнение научно-исследовательской работы;</w:t>
      </w:r>
    </w:p>
    <w:p w:rsidR="001D49CF" w:rsidRPr="002B2694" w:rsidRDefault="001D49CF" w:rsidP="00B8747C">
      <w:pPr>
        <w:pStyle w:val="af2"/>
        <w:numPr>
          <w:ilvl w:val="0"/>
          <w:numId w:val="27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2B2694">
        <w:rPr>
          <w:sz w:val="28"/>
          <w:szCs w:val="28"/>
          <w:lang w:eastAsia="ar-SA"/>
        </w:rPr>
        <w:t>корректировка плана проведения НИР в соответствии с полученными результатами;</w:t>
      </w:r>
    </w:p>
    <w:p w:rsidR="001D49CF" w:rsidRPr="002B2694" w:rsidRDefault="001D49CF" w:rsidP="00B8747C">
      <w:pPr>
        <w:pStyle w:val="af2"/>
        <w:numPr>
          <w:ilvl w:val="0"/>
          <w:numId w:val="27"/>
        </w:numPr>
        <w:tabs>
          <w:tab w:val="left" w:pos="851"/>
        </w:tabs>
        <w:suppressAutoHyphens/>
        <w:ind w:left="0" w:right="27" w:firstLine="567"/>
        <w:contextualSpacing/>
        <w:jc w:val="both"/>
        <w:rPr>
          <w:spacing w:val="-6"/>
          <w:sz w:val="28"/>
          <w:szCs w:val="28"/>
          <w:lang w:eastAsia="ar-SA"/>
        </w:rPr>
      </w:pPr>
      <w:r w:rsidRPr="002B2694">
        <w:rPr>
          <w:spacing w:val="-6"/>
          <w:sz w:val="28"/>
          <w:szCs w:val="28"/>
          <w:lang w:eastAsia="ar-SA"/>
        </w:rPr>
        <w:t>составление отчета о научно-исследовательской работе;</w:t>
      </w:r>
    </w:p>
    <w:p w:rsidR="001D49CF" w:rsidRPr="002B2694" w:rsidRDefault="001D49CF" w:rsidP="00B8747C">
      <w:pPr>
        <w:pStyle w:val="af2"/>
        <w:numPr>
          <w:ilvl w:val="0"/>
          <w:numId w:val="27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  <w:lang w:eastAsia="ar-SA"/>
        </w:rPr>
      </w:pPr>
      <w:r w:rsidRPr="002B2694">
        <w:rPr>
          <w:sz w:val="28"/>
          <w:szCs w:val="28"/>
          <w:lang w:eastAsia="ar-SA"/>
        </w:rPr>
        <w:t>публичная защита выполненной работы.</w:t>
      </w:r>
    </w:p>
    <w:p w:rsidR="001D49CF" w:rsidRPr="009072C7" w:rsidRDefault="001D49CF" w:rsidP="001D49C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Магистрант  осуществляет</w:t>
      </w:r>
      <w:proofErr w:type="gramEnd"/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выбор и адаптацию методов обработки результатов, </w:t>
      </w:r>
      <w:r w:rsidRPr="009072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оценивает их достоверность и достаточность для завершения работы над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9072C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  <w:t xml:space="preserve">. В данном семестре осуществляется полный </w:t>
      </w:r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обзор литературы по теме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. Выявляются актуальные научно-исследовательские публикации, на основе которых проводится сравнительный анализ положений, полученных </w:t>
      </w:r>
      <w:r w:rsidRPr="009072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по теме проводимого исследования. Дается оценка их </w:t>
      </w:r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применимости к теме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907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определяется степень личного вклада автора в разработку темы. </w:t>
      </w:r>
    </w:p>
    <w:p w:rsidR="001D49CF" w:rsidRPr="009072C7" w:rsidRDefault="001D49CF" w:rsidP="001D49C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072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Магистрант апробирует результаты НИР на </w:t>
      </w:r>
      <w:r w:rsidRPr="00907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научных конференциях кафедры, факультета,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института</w:t>
      </w:r>
      <w:r w:rsidRPr="00907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, </w:t>
      </w:r>
      <w:r w:rsidRPr="009072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публикует статьи, тезисы по теме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9072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сборниках научных трудов.</w:t>
      </w:r>
    </w:p>
    <w:p w:rsidR="001D49CF" w:rsidRPr="00EE34E6" w:rsidRDefault="001D49CF" w:rsidP="001D49CF">
      <w:pPr>
        <w:shd w:val="clear" w:color="auto" w:fill="FFFFFF"/>
        <w:suppressAutoHyphens/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4E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 </w:t>
      </w:r>
      <w:r w:rsidRPr="00EE34E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ПО КОНТРОЛЮ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НАД </w:t>
      </w:r>
      <w:r w:rsidRPr="00EE34E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САМОСТОЯТЕЛЬНОЙ НАУЧНО-ИССЛЕДОВАТЕЛЬСКОЙ РАБОТОЙ</w:t>
      </w:r>
    </w:p>
    <w:p w:rsidR="001D49CF" w:rsidRPr="00EE34E6" w:rsidRDefault="001D49CF" w:rsidP="001D49CF">
      <w:pPr>
        <w:shd w:val="clear" w:color="auto" w:fill="FFFFFF"/>
        <w:tabs>
          <w:tab w:val="left" w:pos="851"/>
          <w:tab w:val="left" w:pos="1276"/>
        </w:tabs>
        <w:suppressAutoHyphens/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color w:val="000000"/>
          <w:spacing w:val="11"/>
          <w:lang w:eastAsia="ar-SA"/>
        </w:rPr>
        <w:t xml:space="preserve">1. 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Руководство общей программой НИР осуществляется руководителем магистерской программы.</w:t>
      </w:r>
    </w:p>
    <w:p w:rsidR="001D49CF" w:rsidRPr="00EE34E6" w:rsidRDefault="001D49CF" w:rsidP="001D49CF">
      <w:pPr>
        <w:shd w:val="clear" w:color="auto" w:fill="FFFFFF"/>
        <w:tabs>
          <w:tab w:val="left" w:pos="851"/>
          <w:tab w:val="left" w:pos="1276"/>
          <w:tab w:val="left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2. Руководство индивидуальной частью программы (написание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научный руководитель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выпускной квалификационной работы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D49CF" w:rsidRPr="00EE34E6" w:rsidRDefault="001D49CF" w:rsidP="001D49CF">
      <w:pPr>
        <w:shd w:val="clear" w:color="auto" w:fill="FFFFFF"/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3. </w:t>
      </w:r>
      <w:r w:rsidRPr="00EE34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Обсуждение плана и промежуточных результатов</w:t>
      </w:r>
      <w:r w:rsidRPr="00EE34E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ar-SA"/>
        </w:rPr>
        <w:t xml:space="preserve"> НИРМ</w:t>
      </w:r>
      <w:r w:rsidRPr="00EE34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проводится на выпускающей </w:t>
      </w:r>
      <w:r w:rsidRPr="00EE34E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ar-SA"/>
        </w:rPr>
        <w:t xml:space="preserve">кафедре </w:t>
      </w:r>
      <w:r w:rsidRPr="00EE3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социально-культурной деятельности в рамках научно-исследовательского семинара с участием научных руководителей. Семинар проводится не реже 1 раза в два месяца.</w:t>
      </w:r>
    </w:p>
    <w:p w:rsidR="001D49CF" w:rsidRPr="00EE34E6" w:rsidRDefault="001D49CF" w:rsidP="001D49CF">
      <w:pPr>
        <w:tabs>
          <w:tab w:val="left" w:pos="851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4.</w:t>
      </w:r>
      <w:r w:rsidRPr="00EE34E6">
        <w:rPr>
          <w:rFonts w:ascii="Times New Roman" w:eastAsia="Batang" w:hAnsi="Times New Roman" w:cs="Times New Roman"/>
          <w:color w:val="000000"/>
          <w:sz w:val="28"/>
          <w:szCs w:val="28"/>
          <w:lang w:eastAsia="ar-SA"/>
        </w:rPr>
        <w:t xml:space="preserve"> Результаты научно-исследовательской работы должны быть оформлены магистрантом в письменном отчете и представлены для утверждения научному руководителю. Отчет о научно-исследовательской работе магистранта, подписанный научным руководителем, должен быть представлен на выпускающую кафедру.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отчету прилагаются ксерокопии статей, тезисы докладов, опубликованных за текущий семестр, тексты докладов и выступлений магистрантов на научно-практических </w:t>
      </w:r>
      <w:proofErr w:type="spellStart"/>
      <w:proofErr w:type="gramStart"/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конферен-циях</w:t>
      </w:r>
      <w:proofErr w:type="spellEnd"/>
      <w:proofErr w:type="gramEnd"/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("круглых столах").</w:t>
      </w:r>
    </w:p>
    <w:p w:rsidR="001D49CF" w:rsidRPr="00EE34E6" w:rsidRDefault="001D49CF" w:rsidP="001D49CF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</w:pPr>
      <w:r w:rsidRPr="00EE34E6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 xml:space="preserve">Магистранты, не предоставившие в срок отчета о научно-исследовательской работе и не получившие зачета, к сдаче экзаменов и предзащите </w:t>
      </w:r>
      <w:r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>выпускной квалификационной работы</w:t>
      </w:r>
      <w:r w:rsidRPr="00EE34E6">
        <w:rPr>
          <w:rFonts w:ascii="Times New Roman" w:eastAsia="Batang" w:hAnsi="Times New Roman" w:cs="Times New Roman"/>
          <w:color w:val="000000"/>
          <w:spacing w:val="-4"/>
          <w:sz w:val="28"/>
          <w:szCs w:val="28"/>
          <w:lang w:eastAsia="ar-SA"/>
        </w:rPr>
        <w:t xml:space="preserve"> не допускаются.</w:t>
      </w:r>
    </w:p>
    <w:p w:rsidR="001D49CF" w:rsidRPr="00EE34E6" w:rsidRDefault="001D49CF" w:rsidP="001D49CF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>5. По результатам выполнения утвержденного плана научно-исследовательской работы магистрантом в семестре магистранту выставляется итоговая оценка ("зачтено" / "не зачтено").</w:t>
      </w:r>
    </w:p>
    <w:p w:rsidR="001D49CF" w:rsidRPr="00EE34E6" w:rsidRDefault="001D49CF" w:rsidP="001D49CF">
      <w:pPr>
        <w:shd w:val="clear" w:color="auto" w:fill="FFFFFF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 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социально-культурной деятель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ности составляет расписание информационных собраний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>дивидуальных и групповых контрольных занятий для магистрантов. Данные мероприятия обязательны для посещения всеми студентами магистратуры.</w:t>
      </w:r>
    </w:p>
    <w:p w:rsidR="001D49CF" w:rsidRPr="00EE34E6" w:rsidRDefault="001D49CF" w:rsidP="001D49CF">
      <w:pPr>
        <w:shd w:val="clear" w:color="auto" w:fill="FFFFFF"/>
        <w:suppressAutoHyphens/>
        <w:autoSpaceDE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Р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уководитель магистерской программы и руководители научно-исследовательской работы магистрантов по согласованию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 научными руководителями и с магистрантами</w:t>
      </w:r>
      <w:r w:rsidRPr="00EE3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могут назначать дополнительные индивидуальные и групповые консультации, посещение которых для студентов магистратуры является добровольным.</w:t>
      </w:r>
    </w:p>
    <w:p w:rsidR="001D49CF" w:rsidRDefault="001D49CF" w:rsidP="001D49CF">
      <w:pPr>
        <w:shd w:val="clear" w:color="auto" w:fill="FFFFFF"/>
        <w:suppressAutoHyphens/>
        <w:spacing w:before="120"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</w:pPr>
      <w:r w:rsidRPr="00EE34E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>МЕТОДИЧЕСКИЕ РЕКОМЕНДАЦИИ</w:t>
      </w:r>
    </w:p>
    <w:p w:rsidR="001D49CF" w:rsidRPr="00EE34E6" w:rsidRDefault="001D49CF" w:rsidP="001D49CF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4E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ar-SA"/>
        </w:rPr>
        <w:t xml:space="preserve">ДЛЯ </w:t>
      </w:r>
      <w:r w:rsidRPr="00EE34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МАГИСТРАНТОВ ПО СОСТАВЛЕНИЮ ОТЧЕТОВ ПО НИР</w:t>
      </w:r>
    </w:p>
    <w:p w:rsidR="00954995" w:rsidRDefault="00954995" w:rsidP="00954995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выполнения НИРМ в семестре магистранту необходимо представить для утверждения научному руководителю отчет. Затем отчет передается на выпускающую кафедру. </w:t>
      </w:r>
    </w:p>
    <w:p w:rsidR="00954995" w:rsidRDefault="00954995" w:rsidP="009549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отчете нужно кратко в виде тезисов (не более 2-х страниц) изложить результаты обзора теоретических положений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, полученных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ведущими специалистами в области проводимого исследования, дать оценку их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применимости в рамках выпускной квалификационной работы, указать, какой личный вклад вносит магистрант в разработку темы. Необходимо 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тметить выступление на научно-практических конференциях. К отчету прилагается статья по теме выпускной квалификационной работы. По форме это может быть Глава 1 выпускной квалификационной работы. Примерный объем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статьи – 20 страниц формата А4, написанных шрифтом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Times</w:t>
      </w:r>
      <w:r w:rsidRPr="009549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</w:t>
      </w:r>
      <w:r w:rsidRPr="009549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Roman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с междустрочным интервалом 1,5.</w:t>
      </w:r>
    </w:p>
    <w:p w:rsidR="00954995" w:rsidRDefault="00954995" w:rsidP="009549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 выступления с результатами НИРМ на научном семинаре кафедры социально-культурной деятельности. К отчету прилагается презентация доклада.</w:t>
      </w:r>
    </w:p>
    <w:p w:rsidR="001D49CF" w:rsidRPr="00AE0D2B" w:rsidRDefault="001D49CF" w:rsidP="001D49CF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контроля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использ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формы: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беседы и консультации с преподавателем; 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рефератов и письменных докладов; 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коллоквиумы;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письменных отчетов;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тестирование; 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знаний на промежуточном этапе; 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конспектов источников, монографий и статей;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выборочная проверка заданий;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разработка заданий, создание поисковых ситуаций;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851"/>
          <w:tab w:val="left" w:pos="1080"/>
        </w:tabs>
        <w:spacing w:after="0" w:line="240" w:lineRule="auto"/>
        <w:ind w:left="-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собеседование по проработанной литературе;</w:t>
      </w:r>
    </w:p>
    <w:p w:rsidR="001D49CF" w:rsidRPr="00AE0D2B" w:rsidRDefault="001D49CF" w:rsidP="00B8747C">
      <w:pPr>
        <w:numPr>
          <w:ilvl w:val="0"/>
          <w:numId w:val="26"/>
        </w:numPr>
        <w:tabs>
          <w:tab w:val="clear" w:pos="720"/>
          <w:tab w:val="num" w:pos="0"/>
          <w:tab w:val="num" w:pos="851"/>
          <w:tab w:val="left" w:pos="108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2B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плана дальнейшей работы, разработка методики получения опытной информации и т.д.</w:t>
      </w:r>
    </w:p>
    <w:p w:rsidR="00C14143" w:rsidRPr="002844F6" w:rsidRDefault="00C14143" w:rsidP="00D67C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720A" w:rsidRPr="00CA30F4" w:rsidRDefault="003C6A42" w:rsidP="00A3720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3720A" w:rsidRPr="002844F6">
        <w:rPr>
          <w:rFonts w:ascii="Times New Roman" w:hAnsi="Times New Roman"/>
          <w:b/>
          <w:sz w:val="28"/>
          <w:szCs w:val="28"/>
        </w:rPr>
        <w:t>. Информационные технологии, используемые при проведении</w:t>
      </w:r>
      <w:r w:rsidR="00A3720A" w:rsidRPr="00CA30F4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A3720A" w:rsidRPr="004B54B0" w:rsidRDefault="00A3720A" w:rsidP="00D67C5F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4B54B0">
        <w:rPr>
          <w:color w:val="000000"/>
          <w:sz w:val="28"/>
          <w:szCs w:val="28"/>
        </w:rPr>
        <w:t xml:space="preserve">В процессе организации </w:t>
      </w:r>
      <w:r w:rsidR="00252D56">
        <w:rPr>
          <w:sz w:val="28"/>
          <w:szCs w:val="28"/>
        </w:rPr>
        <w:t>производственной</w:t>
      </w:r>
      <w:r w:rsidRPr="004B54B0">
        <w:rPr>
          <w:sz w:val="28"/>
          <w:szCs w:val="28"/>
        </w:rPr>
        <w:t xml:space="preserve"> (</w:t>
      </w:r>
      <w:r w:rsidR="00E67443">
        <w:rPr>
          <w:sz w:val="28"/>
          <w:szCs w:val="28"/>
        </w:rPr>
        <w:t>научно-исследовательской</w:t>
      </w:r>
      <w:r w:rsidRPr="004B54B0">
        <w:rPr>
          <w:sz w:val="28"/>
          <w:szCs w:val="28"/>
        </w:rPr>
        <w:t xml:space="preserve">) </w:t>
      </w:r>
      <w:r w:rsidRPr="004B54B0">
        <w:rPr>
          <w:color w:val="000000"/>
          <w:sz w:val="28"/>
          <w:szCs w:val="28"/>
        </w:rPr>
        <w:t>практики применяются современные информационные технологии:</w:t>
      </w:r>
    </w:p>
    <w:p w:rsidR="00A3720A" w:rsidRPr="004B54B0" w:rsidRDefault="00A3720A" w:rsidP="004B54B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B54B0">
        <w:rPr>
          <w:rFonts w:ascii="Times New Roman" w:hAnsi="Times New Roman"/>
          <w:sz w:val="28"/>
          <w:szCs w:val="28"/>
        </w:rPr>
        <w:t xml:space="preserve"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средства: </w:t>
      </w:r>
      <w:r w:rsidRPr="004B54B0">
        <w:rPr>
          <w:rFonts w:ascii="Times New Roman" w:hAnsi="Times New Roman"/>
          <w:color w:val="000000"/>
          <w:sz w:val="28"/>
          <w:szCs w:val="28"/>
        </w:rPr>
        <w:t xml:space="preserve">CD и DVD драйверы и компакт-диски к ним; </w:t>
      </w:r>
      <w:proofErr w:type="spellStart"/>
      <w:r w:rsidRPr="004B54B0">
        <w:rPr>
          <w:rFonts w:ascii="Times New Roman" w:hAnsi="Times New Roman"/>
          <w:color w:val="000000"/>
          <w:sz w:val="28"/>
          <w:szCs w:val="28"/>
        </w:rPr>
        <w:t>аудиокарты</w:t>
      </w:r>
      <w:proofErr w:type="spellEnd"/>
      <w:r w:rsidRPr="004B54B0">
        <w:rPr>
          <w:rFonts w:ascii="Times New Roman" w:hAnsi="Times New Roman"/>
          <w:color w:val="000000"/>
          <w:sz w:val="28"/>
          <w:szCs w:val="28"/>
        </w:rPr>
        <w:t>, аудио колонки, наушники,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:rsidR="00A3720A" w:rsidRPr="003C6A42" w:rsidRDefault="00A3720A" w:rsidP="003C6A42">
      <w:pPr>
        <w:pStyle w:val="a"/>
        <w:numPr>
          <w:ilvl w:val="0"/>
          <w:numId w:val="0"/>
        </w:num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4B54B0">
        <w:rPr>
          <w:iCs/>
          <w:color w:val="000000"/>
          <w:sz w:val="28"/>
          <w:szCs w:val="28"/>
        </w:rPr>
        <w:t>2</w:t>
      </w:r>
      <w:r w:rsidRPr="003C6A42">
        <w:rPr>
          <w:iCs/>
          <w:color w:val="000000"/>
          <w:sz w:val="28"/>
          <w:szCs w:val="28"/>
        </w:rPr>
        <w:t>) Технология проведения дистанционных форм </w:t>
      </w:r>
      <w:r w:rsidRPr="003C6A42">
        <w:rPr>
          <w:color w:val="000000"/>
          <w:sz w:val="28"/>
          <w:szCs w:val="28"/>
        </w:rPr>
        <w:t xml:space="preserve">консультаций во время прохождения конкретных этапов </w:t>
      </w:r>
      <w:r w:rsidR="00252D56">
        <w:rPr>
          <w:color w:val="000000"/>
          <w:sz w:val="28"/>
          <w:szCs w:val="28"/>
        </w:rPr>
        <w:t>производственной</w:t>
      </w:r>
      <w:r w:rsidRPr="003C6A42">
        <w:rPr>
          <w:color w:val="000000"/>
          <w:sz w:val="28"/>
          <w:szCs w:val="28"/>
        </w:rPr>
        <w:t xml:space="preserve"> практики и подготовки отчета, которая обеспечивается: выходом в глобальную сеть Интернет, поисковыми системами Яндекс, Рамблер, </w:t>
      </w:r>
      <w:r w:rsidRPr="003C6A42">
        <w:rPr>
          <w:color w:val="000000"/>
          <w:sz w:val="28"/>
          <w:szCs w:val="28"/>
          <w:lang w:val="en-US"/>
        </w:rPr>
        <w:t>Mail</w:t>
      </w:r>
      <w:r w:rsidRPr="003C6A42">
        <w:rPr>
          <w:color w:val="000000"/>
          <w:sz w:val="28"/>
          <w:szCs w:val="28"/>
        </w:rPr>
        <w:t xml:space="preserve">, </w:t>
      </w:r>
      <w:r w:rsidRPr="003C6A42">
        <w:rPr>
          <w:color w:val="000000"/>
          <w:sz w:val="28"/>
          <w:szCs w:val="28"/>
          <w:lang w:val="en-US"/>
        </w:rPr>
        <w:t>Google</w:t>
      </w:r>
      <w:r w:rsidRPr="003C6A42">
        <w:rPr>
          <w:color w:val="000000"/>
          <w:sz w:val="28"/>
          <w:szCs w:val="28"/>
        </w:rPr>
        <w:t>, системами электронной почты.</w:t>
      </w:r>
    </w:p>
    <w:p w:rsidR="003C6A42" w:rsidRPr="003C6A42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C6A42">
        <w:rPr>
          <w:rFonts w:ascii="Times New Roman" w:hAnsi="Times New Roman" w:cs="Times New Roman"/>
          <w:sz w:val="28"/>
          <w:szCs w:val="28"/>
          <w:lang w:eastAsia="zh-CN"/>
        </w:rPr>
        <w:t xml:space="preserve">- предоставление обучающимся доступа к учебному плану, рабочей программе в электронной форме, к электронно-библиотечной системе института, содержащей учебно-методические материалы по практике в электронной форме, к информационным справочным системам, которые </w:t>
      </w:r>
      <w:r w:rsidRPr="003C6A42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используется при осуществлении образовательного процесса по практике,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C6A42" w:rsidRPr="003C6A42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C6A42">
        <w:rPr>
          <w:rFonts w:ascii="Times New Roman" w:hAnsi="Times New Roman" w:cs="Times New Roman"/>
          <w:sz w:val="28"/>
          <w:szCs w:val="28"/>
          <w:lang w:eastAsia="zh-CN"/>
        </w:rPr>
        <w:t>- фиксация хода образовательного процесса по практике посредством электронной информационно-образовательной среды института;</w:t>
      </w:r>
    </w:p>
    <w:p w:rsidR="003C6A42" w:rsidRPr="003C6A42" w:rsidRDefault="003C6A42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C6A42">
        <w:rPr>
          <w:rFonts w:ascii="Times New Roman" w:hAnsi="Times New Roman" w:cs="Times New Roman"/>
          <w:sz w:val="28"/>
          <w:szCs w:val="28"/>
          <w:lang w:eastAsia="zh-CN"/>
        </w:rPr>
        <w:t>- формирование электронного портфолио обучающегося по практике посредством электронной информационно-образовательной среды института.</w:t>
      </w:r>
    </w:p>
    <w:p w:rsidR="00E67443" w:rsidRPr="003C6A42" w:rsidRDefault="00A3720A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C6A4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="00E67443" w:rsidRPr="003C6A42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67443" w:rsidRPr="003C6A42" w:rsidRDefault="00E67443" w:rsidP="003C6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3C6A42">
        <w:rPr>
          <w:rFonts w:ascii="Times New Roman" w:hAnsi="Times New Roman" w:cs="Times New Roman"/>
          <w:sz w:val="28"/>
          <w:szCs w:val="28"/>
          <w:lang w:val="en-US" w:eastAsia="zh-CN"/>
        </w:rPr>
        <w:t>W</w:t>
      </w:r>
      <w:proofErr w:type="spellStart"/>
      <w:r w:rsidRPr="003C6A42">
        <w:rPr>
          <w:rFonts w:ascii="Times New Roman" w:hAnsi="Times New Roman" w:cs="Times New Roman"/>
          <w:sz w:val="28"/>
          <w:szCs w:val="28"/>
          <w:lang w:eastAsia="zh-CN"/>
        </w:rPr>
        <w:t>ог</w:t>
      </w:r>
      <w:proofErr w:type="spellEnd"/>
      <w:r w:rsidRPr="003C6A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d, </w:t>
      </w:r>
      <w:proofErr w:type="spellStart"/>
      <w:r w:rsidRPr="003C6A42">
        <w:rPr>
          <w:rFonts w:ascii="Times New Roman" w:hAnsi="Times New Roman" w:cs="Times New Roman"/>
          <w:sz w:val="28"/>
          <w:szCs w:val="28"/>
          <w:lang w:eastAsia="zh-CN"/>
        </w:rPr>
        <w:t>Ехсе</w:t>
      </w:r>
      <w:proofErr w:type="spellEnd"/>
      <w:r w:rsidRPr="003C6A42">
        <w:rPr>
          <w:rFonts w:ascii="Times New Roman" w:hAnsi="Times New Roman" w:cs="Times New Roman"/>
          <w:sz w:val="28"/>
          <w:szCs w:val="28"/>
          <w:lang w:val="en-US" w:eastAsia="zh-CN"/>
        </w:rPr>
        <w:t>l, Pow</w:t>
      </w:r>
      <w:proofErr w:type="spellStart"/>
      <w:r w:rsidRPr="003C6A42">
        <w:rPr>
          <w:rFonts w:ascii="Times New Roman" w:hAnsi="Times New Roman" w:cs="Times New Roman"/>
          <w:sz w:val="28"/>
          <w:szCs w:val="28"/>
          <w:lang w:eastAsia="zh-CN"/>
        </w:rPr>
        <w:t>ег</w:t>
      </w:r>
      <w:proofErr w:type="spellEnd"/>
      <w:r w:rsidRPr="003C6A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proofErr w:type="spellStart"/>
      <w:r w:rsidRPr="003C6A42">
        <w:rPr>
          <w:rFonts w:ascii="Times New Roman" w:hAnsi="Times New Roman" w:cs="Times New Roman"/>
          <w:sz w:val="28"/>
          <w:szCs w:val="28"/>
          <w:lang w:eastAsia="zh-CN"/>
        </w:rPr>
        <w:t>Ро</w:t>
      </w:r>
      <w:proofErr w:type="spellEnd"/>
      <w:r w:rsidRPr="003C6A42">
        <w:rPr>
          <w:rFonts w:ascii="Times New Roman" w:hAnsi="Times New Roman" w:cs="Times New Roman"/>
          <w:sz w:val="28"/>
          <w:szCs w:val="28"/>
          <w:lang w:val="en-US" w:eastAsia="zh-CN"/>
        </w:rPr>
        <w:t>int;</w:t>
      </w:r>
    </w:p>
    <w:p w:rsidR="00E67443" w:rsidRPr="00E6744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E67443">
        <w:rPr>
          <w:rFonts w:ascii="Times New Roman" w:hAnsi="Times New Roman" w:cs="Times New Roman"/>
          <w:sz w:val="28"/>
          <w:szCs w:val="28"/>
          <w:lang w:val="en-US" w:eastAsia="zh-CN"/>
        </w:rPr>
        <w:t>Adobe Photoshop;</w:t>
      </w:r>
    </w:p>
    <w:p w:rsidR="00E67443" w:rsidRPr="00E6744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E67443">
        <w:rPr>
          <w:rFonts w:ascii="Times New Roman" w:hAnsi="Times New Roman" w:cs="Times New Roman"/>
          <w:sz w:val="28"/>
          <w:szCs w:val="28"/>
          <w:lang w:val="en-US" w:eastAsia="zh-CN"/>
        </w:rPr>
        <w:t>Adobe Premiere;</w:t>
      </w:r>
    </w:p>
    <w:p w:rsidR="00E67443" w:rsidRPr="00E6744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E67443">
        <w:rPr>
          <w:rFonts w:ascii="Times New Roman" w:hAnsi="Times New Roman" w:cs="Times New Roman"/>
          <w:sz w:val="28"/>
          <w:szCs w:val="28"/>
          <w:lang w:val="en-US" w:eastAsia="zh-CN"/>
        </w:rPr>
        <w:t>Power DVD;</w:t>
      </w:r>
    </w:p>
    <w:p w:rsidR="00E67443" w:rsidRPr="00E67443" w:rsidRDefault="00E67443" w:rsidP="00E674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67443">
        <w:rPr>
          <w:rFonts w:ascii="Times New Roman" w:hAnsi="Times New Roman" w:cs="Times New Roman"/>
          <w:sz w:val="28"/>
          <w:szCs w:val="28"/>
          <w:lang w:val="en-US" w:eastAsia="zh-CN"/>
        </w:rPr>
        <w:t>Media Player Classic.</w:t>
      </w:r>
    </w:p>
    <w:p w:rsidR="004B54B0" w:rsidRPr="00B428C2" w:rsidRDefault="004B54B0" w:rsidP="004B54B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zh-CN"/>
        </w:rPr>
      </w:pPr>
    </w:p>
    <w:p w:rsidR="00A3720A" w:rsidRDefault="003C6A42" w:rsidP="00A3720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A3720A" w:rsidRPr="00CA30F4">
        <w:rPr>
          <w:rFonts w:ascii="Times New Roman" w:hAnsi="Times New Roman"/>
          <w:b/>
          <w:sz w:val="28"/>
          <w:szCs w:val="28"/>
        </w:rPr>
        <w:t xml:space="preserve">. Материально-техническое </w:t>
      </w:r>
      <w:r w:rsidR="00A3720A"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:rsidR="00E67443" w:rsidRPr="00E67443" w:rsidRDefault="00E67443" w:rsidP="00E67443">
      <w:pPr>
        <w:pStyle w:val="af1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Проведение научно-исследовательской работы</w:t>
      </w:r>
      <w:r w:rsidRPr="00E67443">
        <w:rPr>
          <w:color w:val="FF0000"/>
          <w:sz w:val="28"/>
          <w:szCs w:val="28"/>
        </w:rPr>
        <w:t xml:space="preserve"> </w:t>
      </w:r>
      <w:r w:rsidRPr="00E67443">
        <w:rPr>
          <w:sz w:val="28"/>
          <w:szCs w:val="28"/>
        </w:rPr>
        <w:t xml:space="preserve">проводятся в аудиториях, оснащенных видеопроекционным оборудованием для презентаций, </w:t>
      </w:r>
      <w:r w:rsidRPr="00E67443">
        <w:rPr>
          <w:color w:val="000000"/>
          <w:sz w:val="28"/>
          <w:szCs w:val="28"/>
        </w:rPr>
        <w:t xml:space="preserve">широкоформатным стационарным экраном, звуковой усилительной аппаратурой, системой автоматического затемнения, аудиторным оборудованием для работы обучающихся. </w:t>
      </w:r>
      <w:r w:rsidRPr="00E67443">
        <w:rPr>
          <w:sz w:val="28"/>
          <w:szCs w:val="28"/>
        </w:rPr>
        <w:t>средствами звуковоспроизведения и экраном (видеопроектор; ноутбук; экран).</w:t>
      </w:r>
    </w:p>
    <w:p w:rsidR="00E67443" w:rsidRPr="00E67443" w:rsidRDefault="00E67443" w:rsidP="00E67443">
      <w:pPr>
        <w:pStyle w:val="af1"/>
        <w:spacing w:line="240" w:lineRule="auto"/>
        <w:ind w:left="0" w:firstLine="709"/>
        <w:rPr>
          <w:sz w:val="28"/>
          <w:szCs w:val="28"/>
        </w:rPr>
      </w:pPr>
      <w:r w:rsidRPr="00E67443">
        <w:rPr>
          <w:sz w:val="28"/>
          <w:szCs w:val="28"/>
        </w:rPr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A3720A" w:rsidRDefault="00A3720A" w:rsidP="00A37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7443" w:rsidRPr="00E67443" w:rsidRDefault="003C6A42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67443" w:rsidRPr="00E67443">
        <w:rPr>
          <w:rFonts w:ascii="Times New Roman" w:hAnsi="Times New Roman" w:cs="Times New Roman"/>
          <w:b/>
          <w:sz w:val="28"/>
          <w:szCs w:val="28"/>
        </w:rPr>
        <w:t>. Обеспечение образовательного процесса для лиц с ограниченными возможностями здоровья и инвалидов</w:t>
      </w:r>
    </w:p>
    <w:p w:rsidR="00E67443" w:rsidRPr="00E67443" w:rsidRDefault="00E67443" w:rsidP="00E674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7443">
        <w:rPr>
          <w:rFonts w:ascii="Times New Roman" w:hAnsi="Times New Roman" w:cs="Times New Roman"/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67443" w:rsidRPr="00E67443" w:rsidRDefault="00E67443" w:rsidP="00B8747C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lastRenderedPageBreak/>
        <w:t>- зачёт проводится в устной форме или выполняются тестовые задания.</w:t>
      </w:r>
    </w:p>
    <w:p w:rsidR="00E67443" w:rsidRPr="00E67443" w:rsidRDefault="00E67443" w:rsidP="00B8747C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E67443" w:rsidRPr="00E67443" w:rsidRDefault="00E67443" w:rsidP="00B8747C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зачёт проводится в устной форме или выполняются в письменной форме на компьютере. </w:t>
      </w:r>
    </w:p>
    <w:p w:rsidR="00E67443" w:rsidRPr="00E6744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494373629"/>
      <w:r w:rsidRPr="00E67443"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E67443" w:rsidRPr="00E6744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:rsidR="00E67443" w:rsidRPr="00E6744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494293534"/>
      <w:r w:rsidRPr="00E67443"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67443" w:rsidRPr="00E67443" w:rsidRDefault="00E67443" w:rsidP="00E67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494293741"/>
      <w:bookmarkEnd w:id="13"/>
      <w:r w:rsidRPr="00E67443"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E67443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14"/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67443" w:rsidRPr="00E67443" w:rsidRDefault="00E67443" w:rsidP="00B8747C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E67443" w:rsidRPr="00E67443" w:rsidRDefault="00E67443" w:rsidP="00B8747C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E67443" w:rsidRPr="00E67443" w:rsidRDefault="00E67443" w:rsidP="00B8747C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E67443" w:rsidRPr="00E67443" w:rsidRDefault="00E67443" w:rsidP="00E674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E67443" w:rsidRPr="00E67443" w:rsidRDefault="00E67443" w:rsidP="00E6744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Hlk494364376"/>
      <w:r w:rsidRPr="00E67443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67443" w:rsidRPr="00E67443" w:rsidRDefault="00E67443" w:rsidP="00B8747C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устройством для сканирования и чтения с камерой SARA CE;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 xml:space="preserve">- дисплеем Брайля </w:t>
      </w:r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PAC </w:t>
      </w:r>
      <w:proofErr w:type="spellStart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>Mate</w:t>
      </w:r>
      <w:proofErr w:type="spellEnd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20;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принтером Брайля </w:t>
      </w:r>
      <w:proofErr w:type="spellStart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>EmBraille</w:t>
      </w:r>
      <w:proofErr w:type="spellEnd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>ViewPlus</w:t>
      </w:r>
      <w:proofErr w:type="spellEnd"/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67443" w:rsidRPr="00E67443" w:rsidRDefault="00E67443" w:rsidP="00B8747C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674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акустический усилитель и колонки;</w:t>
      </w:r>
    </w:p>
    <w:p w:rsidR="00E67443" w:rsidRPr="00E67443" w:rsidRDefault="00E67443" w:rsidP="00B8747C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передвижными, регулируемыми эргономическими партами СИ-1;</w:t>
      </w:r>
    </w:p>
    <w:p w:rsidR="00E67443" w:rsidRPr="00E67443" w:rsidRDefault="00E67443" w:rsidP="00E67443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443">
        <w:rPr>
          <w:rFonts w:ascii="Times New Roman" w:hAnsi="Times New Roman" w:cs="Times New Roman"/>
          <w:sz w:val="28"/>
          <w:szCs w:val="28"/>
        </w:rPr>
        <w:t>- компьютерной техникой со специальным программным обеспечением.</w:t>
      </w:r>
      <w:bookmarkEnd w:id="15"/>
    </w:p>
    <w:p w:rsidR="00A3720A" w:rsidRPr="00E67443" w:rsidRDefault="00A3720A" w:rsidP="00E674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3720A" w:rsidRPr="00C370E1" w:rsidRDefault="003C6A42" w:rsidP="00A372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3720A" w:rsidRPr="00C370E1">
        <w:rPr>
          <w:rFonts w:ascii="Times New Roman" w:hAnsi="Times New Roman"/>
          <w:b/>
          <w:sz w:val="28"/>
          <w:szCs w:val="28"/>
        </w:rPr>
        <w:t>. Требования охраны труда и техники безопасности в период прохождения практики.</w:t>
      </w:r>
    </w:p>
    <w:p w:rsidR="00A3720A" w:rsidRDefault="003C6A42" w:rsidP="00A372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3720A" w:rsidRPr="00C370E1">
        <w:rPr>
          <w:rFonts w:ascii="Times New Roman" w:hAnsi="Times New Roman"/>
          <w:b/>
          <w:sz w:val="28"/>
          <w:szCs w:val="28"/>
        </w:rPr>
        <w:t>.1. Требования охраны труда и техники безопасности перед началом практики</w:t>
      </w:r>
    </w:p>
    <w:p w:rsidR="00A3720A" w:rsidRPr="00C370E1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A3720A" w:rsidRPr="00C370E1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A3720A" w:rsidRPr="00C370E1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A3720A" w:rsidRPr="00C370E1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A3720A" w:rsidRPr="00C370E1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A3720A" w:rsidRDefault="00A3720A" w:rsidP="00A37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A3720A" w:rsidRPr="00C644BA" w:rsidRDefault="00A3720A" w:rsidP="00A3720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2844F6" w:rsidRDefault="002844F6" w:rsidP="00A3720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3720A" w:rsidRPr="00C370E1" w:rsidRDefault="003C6A42" w:rsidP="00A3720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3720A" w:rsidRPr="00C370E1">
        <w:rPr>
          <w:rFonts w:ascii="Times New Roman" w:hAnsi="Times New Roman"/>
          <w:b/>
          <w:sz w:val="28"/>
          <w:szCs w:val="28"/>
        </w:rPr>
        <w:t>.2. Требования охраны труда и техники безопасности во время практики</w:t>
      </w:r>
    </w:p>
    <w:p w:rsidR="00A3720A" w:rsidRPr="00531428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>- выполнять работу в соответствии с планом практики и ее методическими рекомендациями;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A3720A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A3720A" w:rsidRPr="00C370E1" w:rsidRDefault="00A3720A" w:rsidP="00B8747C">
      <w:pPr>
        <w:numPr>
          <w:ilvl w:val="0"/>
          <w:numId w:val="5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A3720A" w:rsidRDefault="00A3720A" w:rsidP="00B8747C">
      <w:pPr>
        <w:numPr>
          <w:ilvl w:val="0"/>
          <w:numId w:val="5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A3720A" w:rsidRPr="00C370E1" w:rsidRDefault="00A3720A" w:rsidP="00B8747C">
      <w:pPr>
        <w:numPr>
          <w:ilvl w:val="0"/>
          <w:numId w:val="5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A3720A" w:rsidRPr="00C370E1" w:rsidRDefault="00A3720A" w:rsidP="00B8747C">
      <w:pPr>
        <w:numPr>
          <w:ilvl w:val="0"/>
          <w:numId w:val="5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A3720A" w:rsidRDefault="00A3720A" w:rsidP="00B8747C">
      <w:pPr>
        <w:numPr>
          <w:ilvl w:val="0"/>
          <w:numId w:val="6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A3720A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A3720A" w:rsidRDefault="003C6A42" w:rsidP="00A372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3720A" w:rsidRPr="00C370E1">
        <w:rPr>
          <w:rFonts w:ascii="Times New Roman" w:hAnsi="Times New Roman"/>
          <w:b/>
          <w:sz w:val="28"/>
          <w:szCs w:val="28"/>
        </w:rPr>
        <w:t>.3. Требования охраны труда и техники безопасности в аварийной ситуации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A3720A" w:rsidRPr="00C370E1" w:rsidRDefault="00A3720A" w:rsidP="00B8747C">
      <w:pPr>
        <w:numPr>
          <w:ilvl w:val="0"/>
          <w:numId w:val="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A3720A" w:rsidRPr="00C370E1" w:rsidRDefault="00A3720A" w:rsidP="00B8747C">
      <w:pPr>
        <w:numPr>
          <w:ilvl w:val="0"/>
          <w:numId w:val="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A3720A" w:rsidRPr="00C370E1" w:rsidRDefault="00A3720A" w:rsidP="00B8747C">
      <w:pPr>
        <w:numPr>
          <w:ilvl w:val="0"/>
          <w:numId w:val="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A3720A" w:rsidRPr="00C370E1" w:rsidRDefault="00A3720A" w:rsidP="00B8747C">
      <w:pPr>
        <w:numPr>
          <w:ilvl w:val="0"/>
          <w:numId w:val="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A3720A" w:rsidRPr="00C370E1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A3720A" w:rsidRDefault="00A3720A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954995" w:rsidRDefault="00954995" w:rsidP="00A37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proofErr w:type="gramStart"/>
      <w:r w:rsidRPr="0004270B">
        <w:rPr>
          <w:rFonts w:ascii="Times New Roman" w:hAnsi="Times New Roman"/>
          <w:color w:val="000000"/>
        </w:rPr>
        <w:t>Разработана  в</w:t>
      </w:r>
      <w:proofErr w:type="gramEnd"/>
      <w:r w:rsidRPr="0004270B">
        <w:rPr>
          <w:rFonts w:ascii="Times New Roman" w:hAnsi="Times New Roman"/>
          <w:color w:val="000000"/>
        </w:rPr>
        <w:t xml:space="preserve"> соответствии с требованиями ФГОС ВО по </w:t>
      </w:r>
      <w:r w:rsidRPr="0004270B">
        <w:rPr>
          <w:rFonts w:ascii="Times New Roman" w:hAnsi="Times New Roman"/>
          <w:b/>
          <w:color w:val="000000"/>
        </w:rPr>
        <w:t>направлению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b/>
          <w:color w:val="000000"/>
        </w:rPr>
        <w:t>51.0</w:t>
      </w:r>
      <w:r>
        <w:rPr>
          <w:rFonts w:ascii="Times New Roman" w:hAnsi="Times New Roman"/>
          <w:b/>
          <w:color w:val="000000"/>
        </w:rPr>
        <w:t>4</w:t>
      </w:r>
      <w:r w:rsidRPr="0004270B">
        <w:rPr>
          <w:rFonts w:ascii="Times New Roman" w:hAnsi="Times New Roman"/>
          <w:b/>
          <w:color w:val="000000"/>
        </w:rPr>
        <w:t>.03 «Социально-культурная деятельность</w:t>
      </w:r>
      <w:r w:rsidRPr="0004270B">
        <w:rPr>
          <w:rFonts w:ascii="Times New Roman" w:hAnsi="Times New Roman"/>
          <w:color w:val="000000"/>
        </w:rPr>
        <w:t xml:space="preserve">, </w:t>
      </w:r>
      <w:r w:rsidR="004468A2">
        <w:rPr>
          <w:rFonts w:ascii="Times New Roman" w:hAnsi="Times New Roman"/>
          <w:color w:val="000000"/>
        </w:rPr>
        <w:t>направление подготовки</w:t>
      </w:r>
      <w:r w:rsidRPr="0004270B">
        <w:rPr>
          <w:rFonts w:ascii="Times New Roman" w:hAnsi="Times New Roman"/>
          <w:color w:val="000000"/>
        </w:rPr>
        <w:t xml:space="preserve"> «</w:t>
      </w:r>
      <w:r w:rsidRPr="00677139">
        <w:rPr>
          <w:rFonts w:ascii="Times New Roman" w:hAnsi="Times New Roman" w:cs="Times New Roman"/>
          <w:szCs w:val="20"/>
        </w:rPr>
        <w:t>Менеджмент в сфере государственной культурной политики</w:t>
      </w:r>
      <w:r w:rsidRPr="0004270B">
        <w:rPr>
          <w:rFonts w:ascii="Times New Roman" w:hAnsi="Times New Roman"/>
          <w:b/>
          <w:color w:val="000000"/>
        </w:rPr>
        <w:t>».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Составители: 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Ярошенко Н.Н., доктор </w:t>
      </w:r>
      <w:proofErr w:type="spellStart"/>
      <w:r w:rsidRPr="0004270B">
        <w:rPr>
          <w:rFonts w:ascii="Times New Roman" w:hAnsi="Times New Roman"/>
          <w:color w:val="000000"/>
        </w:rPr>
        <w:t>пед</w:t>
      </w:r>
      <w:proofErr w:type="spellEnd"/>
      <w:r w:rsidRPr="0004270B">
        <w:rPr>
          <w:rFonts w:ascii="Times New Roman" w:hAnsi="Times New Roman"/>
          <w:color w:val="000000"/>
        </w:rPr>
        <w:t>. наук, профессор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bookmarkStart w:id="16" w:name="_Hlk100757198"/>
      <w:r>
        <w:rPr>
          <w:rFonts w:ascii="Times New Roman" w:hAnsi="Times New Roman" w:cs="Times New Roman"/>
          <w:lang w:eastAsia="zh-CN"/>
        </w:rPr>
        <w:t xml:space="preserve">Ванина О.В., кандидат </w:t>
      </w:r>
      <w:proofErr w:type="spellStart"/>
      <w:r>
        <w:rPr>
          <w:rFonts w:ascii="Times New Roman" w:hAnsi="Times New Roman" w:cs="Times New Roman"/>
          <w:lang w:eastAsia="zh-CN"/>
        </w:rPr>
        <w:t>пед</w:t>
      </w:r>
      <w:proofErr w:type="spellEnd"/>
      <w:r>
        <w:rPr>
          <w:rFonts w:ascii="Times New Roman" w:hAnsi="Times New Roman" w:cs="Times New Roman"/>
          <w:lang w:eastAsia="zh-CN"/>
        </w:rPr>
        <w:t>.</w:t>
      </w:r>
      <w:r w:rsidRPr="0004270B">
        <w:rPr>
          <w:rFonts w:ascii="Times New Roman" w:hAnsi="Times New Roman"/>
          <w:color w:val="000000"/>
        </w:rPr>
        <w:t xml:space="preserve"> наук, доцент</w:t>
      </w:r>
      <w:bookmarkEnd w:id="16"/>
      <w:r w:rsidRPr="0004270B">
        <w:rPr>
          <w:rFonts w:ascii="Times New Roman" w:hAnsi="Times New Roman"/>
          <w:color w:val="000000"/>
        </w:rPr>
        <w:t xml:space="preserve"> 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Северова Л.А., кандидат </w:t>
      </w:r>
      <w:proofErr w:type="spellStart"/>
      <w:r w:rsidRPr="0004270B">
        <w:rPr>
          <w:rFonts w:ascii="Times New Roman" w:hAnsi="Times New Roman"/>
          <w:color w:val="000000"/>
        </w:rPr>
        <w:t>пед</w:t>
      </w:r>
      <w:proofErr w:type="spellEnd"/>
      <w:r w:rsidRPr="0004270B">
        <w:rPr>
          <w:rFonts w:ascii="Times New Roman" w:hAnsi="Times New Roman"/>
          <w:color w:val="000000"/>
        </w:rPr>
        <w:t>. наук, доцент</w:t>
      </w:r>
    </w:p>
    <w:p w:rsidR="00A3720A" w:rsidRPr="0004270B" w:rsidRDefault="00A3720A" w:rsidP="00A372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i/>
          <w:lang w:eastAsia="zh-CN"/>
        </w:rPr>
      </w:pPr>
      <w:r w:rsidRPr="0004270B">
        <w:rPr>
          <w:rFonts w:ascii="Times New Roman" w:hAnsi="Times New Roman"/>
          <w:lang w:eastAsia="zh-CN"/>
        </w:rPr>
        <w:t xml:space="preserve">Рассмотрена на заседании кафедры </w:t>
      </w:r>
      <w:r w:rsidRPr="0004270B">
        <w:rPr>
          <w:rFonts w:ascii="Times New Roman" w:hAnsi="Times New Roman"/>
          <w:i/>
          <w:lang w:eastAsia="zh-CN"/>
        </w:rPr>
        <w:t>социально-культурной деятельности</w:t>
      </w:r>
    </w:p>
    <w:bookmarkEnd w:id="4"/>
    <w:p w:rsidR="006A58F5" w:rsidRDefault="006A58F5">
      <w:pPr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br w:type="page"/>
      </w:r>
    </w:p>
    <w:p w:rsidR="00654952" w:rsidRPr="00654952" w:rsidRDefault="00654952" w:rsidP="00654952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 1.</w:t>
      </w: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Кафедра социально-культурной деятельности</w:t>
      </w:r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654952" w:rsidRPr="00654952" w:rsidRDefault="00654952" w:rsidP="00654952">
      <w:pPr>
        <w:keepNext/>
        <w:suppressAutoHyphens/>
        <w:spacing w:line="276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654952" w:rsidRPr="00654952" w:rsidRDefault="00654952" w:rsidP="00654952">
      <w:pPr>
        <w:keepNext/>
        <w:suppressAutoHyphens/>
        <w:spacing w:line="276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bookmarkStart w:id="17" w:name="_Hlk102687099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654952" w:rsidRPr="00654952" w:rsidRDefault="00654952" w:rsidP="00654952">
      <w:pPr>
        <w:suppressAutoHyphens/>
        <w:spacing w:line="276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654952" w:rsidRPr="00654952" w:rsidRDefault="00654952" w:rsidP="00654952">
      <w:pPr>
        <w:suppressAutoHyphens/>
        <w:spacing w:line="276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bookmarkEnd w:id="17"/>
    <w:p w:rsidR="00654952" w:rsidRPr="00654952" w:rsidRDefault="00654952" w:rsidP="00654952">
      <w:pPr>
        <w:keepNext/>
        <w:suppressAutoHyphens/>
        <w:spacing w:line="276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200" w:line="276" w:lineRule="auto"/>
        <w:rPr>
          <w:rFonts w:ascii="Times New Roman" w:hAnsi="Times New Roman" w:cs="Times New Roman"/>
          <w:lang w:eastAsia="ar-SA"/>
        </w:rPr>
      </w:pP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</w:pPr>
      <w:proofErr w:type="gramStart"/>
      <w:r w:rsidRPr="0065495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План  научно</w:t>
      </w:r>
      <w:proofErr w:type="gramEnd"/>
      <w:r w:rsidRPr="0065495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-исследовательской практики</w:t>
      </w: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654952" w:rsidRPr="00654952" w:rsidRDefault="00654952" w:rsidP="0065495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proofErr w:type="spell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курса_______________группы</w:t>
      </w:r>
      <w:proofErr w:type="spell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654952" w:rsidRPr="00654952" w:rsidRDefault="00654952" w:rsidP="0065495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317AE7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654952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>»)</w:t>
      </w:r>
    </w:p>
    <w:p w:rsidR="00654952" w:rsidRPr="00654952" w:rsidRDefault="00654952" w:rsidP="0065495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Химки 202</w:t>
      </w:r>
      <w:r w:rsidR="006A58F5">
        <w:rPr>
          <w:rFonts w:ascii="Times New Roman" w:hAnsi="Times New Roman" w:cs="Times New Roman"/>
          <w:b/>
          <w:sz w:val="28"/>
          <w:szCs w:val="28"/>
          <w:lang w:eastAsia="ar-SA"/>
        </w:rPr>
        <w:t>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 xml:space="preserve">1. Цель </w:t>
      </w:r>
      <w:proofErr w:type="gramStart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2.Задачи </w:t>
      </w:r>
      <w:proofErr w:type="gramStart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практики:_</w:t>
      </w:r>
      <w:proofErr w:type="gramEnd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654952" w:rsidRPr="00654952" w:rsidRDefault="00654952" w:rsidP="00654952">
      <w:pPr>
        <w:keepNext/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bCs/>
          <w:kern w:val="32"/>
          <w:sz w:val="28"/>
          <w:szCs w:val="28"/>
          <w:lang w:eastAsia="ar-SA"/>
        </w:rPr>
        <w:t>3. База(ы) практики__________________________________________________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4. Период прохождения практики______________________________________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620"/>
        <w:gridCol w:w="4617"/>
        <w:gridCol w:w="2126"/>
      </w:tblGrid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5. Задания и сроки их выполнения№№ п/п</w:t>
            </w: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Вид задания</w:t>
            </w:r>
          </w:p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Основное содержание задания</w:t>
            </w: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Срок выполнения задания</w:t>
            </w:r>
          </w:p>
        </w:tc>
      </w:tr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54952" w:rsidRPr="00654952" w:rsidTr="00654952">
        <w:tc>
          <w:tcPr>
            <w:tcW w:w="15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17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</w:t>
      </w:r>
      <w:proofErr w:type="gram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____________________________ /</w:t>
      </w: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 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(</w:t>
      </w:r>
      <w:proofErr w:type="gramStart"/>
      <w:r w:rsidRPr="00654952">
        <w:rPr>
          <w:rFonts w:ascii="Times New Roman" w:hAnsi="Times New Roman" w:cs="Times New Roman"/>
          <w:i/>
          <w:lang w:eastAsia="ar-SA"/>
        </w:rPr>
        <w:t xml:space="preserve">подпись)   </w:t>
      </w:r>
      <w:proofErr w:type="gramEnd"/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(расшифровка)</w:t>
      </w: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54952" w:rsidRP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6A58F5" w:rsidRDefault="006A58F5">
      <w:pPr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br w:type="page"/>
      </w:r>
    </w:p>
    <w:p w:rsidR="00654952" w:rsidRPr="00654952" w:rsidRDefault="00654952" w:rsidP="00654952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 2.</w:t>
      </w: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Федеральное государственное образовательное учреждение высшего образования</w:t>
      </w: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Московский государственный институт культуры</w:t>
      </w: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color w:val="000000"/>
          <w:kern w:val="32"/>
          <w:sz w:val="28"/>
          <w:szCs w:val="28"/>
          <w:lang w:eastAsia="ar-SA"/>
        </w:rPr>
        <w:t>Кафедра социально-культурной деятельности</w:t>
      </w:r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                                                 </w:t>
      </w:r>
    </w:p>
    <w:p w:rsidR="00654952" w:rsidRPr="00654952" w:rsidRDefault="00654952" w:rsidP="00654952">
      <w:pPr>
        <w:keepNext/>
        <w:suppressAutoHyphens/>
        <w:spacing w:after="0" w:line="240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ind w:left="2832" w:firstLine="708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ind w:left="5103" w:right="-2" w:firstLine="3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bookmarkStart w:id="18" w:name="_Hlk102687251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Утверждаю</w:t>
      </w:r>
    </w:p>
    <w:p w:rsidR="00654952" w:rsidRPr="00654952" w:rsidRDefault="00654952" w:rsidP="00654952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Зав. кафедрой _________________ </w:t>
      </w:r>
    </w:p>
    <w:p w:rsidR="00654952" w:rsidRPr="00654952" w:rsidRDefault="00654952" w:rsidP="00654952">
      <w:pPr>
        <w:suppressAutoHyphens/>
        <w:spacing w:after="0" w:line="240" w:lineRule="auto"/>
        <w:ind w:left="5103" w:right="-2" w:firstLine="3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«____» _____________20_г.</w:t>
      </w:r>
    </w:p>
    <w:bookmarkEnd w:id="18"/>
    <w:p w:rsidR="00654952" w:rsidRPr="00654952" w:rsidRDefault="00654952" w:rsidP="00654952">
      <w:pPr>
        <w:keepNext/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</w:pPr>
      <w:r w:rsidRPr="0065495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 xml:space="preserve">Отчет </w:t>
      </w:r>
      <w:proofErr w:type="gramStart"/>
      <w:r w:rsidRPr="0065495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о  научно</w:t>
      </w:r>
      <w:proofErr w:type="gramEnd"/>
      <w:r w:rsidRPr="00654952">
        <w:rPr>
          <w:rFonts w:ascii="Times New Roman" w:hAnsi="Times New Roman" w:cs="Times New Roman"/>
          <w:b/>
          <w:bCs/>
          <w:kern w:val="32"/>
          <w:sz w:val="36"/>
          <w:szCs w:val="36"/>
          <w:lang w:eastAsia="ar-SA"/>
        </w:rPr>
        <w:t>-исследовательской практике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магистранта  (</w:t>
      </w:r>
      <w:proofErr w:type="gramEnd"/>
      <w:r w:rsidRPr="00654952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Ф.И.О.)__________________________________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proofErr w:type="spell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курса_______________группы</w:t>
      </w:r>
      <w:proofErr w:type="spell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, обучающегося по направлению подготовки «Социально-культурная деятельность» 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317AE7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654952">
        <w:rPr>
          <w:rFonts w:ascii="Times New Roman" w:hAnsi="Times New Roman" w:cs="Times New Roman"/>
          <w:sz w:val="28"/>
          <w:szCs w:val="28"/>
        </w:rPr>
        <w:t>Менеджмент в сфере государственной культурной политики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>»)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Химки 202</w:t>
      </w:r>
      <w:r w:rsidR="006A58F5">
        <w:rPr>
          <w:rFonts w:ascii="Times New Roman" w:hAnsi="Times New Roman" w:cs="Times New Roman"/>
          <w:b/>
          <w:sz w:val="28"/>
          <w:szCs w:val="28"/>
          <w:lang w:eastAsia="ar-SA"/>
        </w:rPr>
        <w:t>__</w:t>
      </w:r>
    </w:p>
    <w:p w:rsidR="006A58F5" w:rsidRDefault="006A58F5">
      <w:pPr>
        <w:spacing w:after="200" w:line="276" w:lineRule="auto"/>
        <w:rPr>
          <w:rFonts w:ascii="Times New Roman" w:hAnsi="Times New Roman" w:cs="Times New Roman"/>
          <w:b/>
          <w:sz w:val="28"/>
          <w:lang w:eastAsia="ar-SA"/>
        </w:rPr>
      </w:pPr>
      <w:r>
        <w:rPr>
          <w:rFonts w:ascii="Times New Roman" w:hAnsi="Times New Roman" w:cs="Times New Roman"/>
          <w:b/>
          <w:sz w:val="28"/>
          <w:lang w:eastAsia="ar-SA"/>
        </w:rPr>
        <w:br w:type="page"/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lang w:eastAsia="ar-SA"/>
        </w:rPr>
        <w:lastRenderedPageBreak/>
        <w:t>Результаты научно-исследовательской практики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20"/>
        <w:gridCol w:w="6721"/>
      </w:tblGrid>
      <w:tr w:rsidR="00654952" w:rsidRPr="00654952" w:rsidTr="00992635">
        <w:tc>
          <w:tcPr>
            <w:tcW w:w="828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№№ п/п</w:t>
            </w:r>
          </w:p>
        </w:tc>
        <w:tc>
          <w:tcPr>
            <w:tcW w:w="84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Дата</w:t>
            </w:r>
          </w:p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Вид задания</w:t>
            </w:r>
          </w:p>
        </w:tc>
        <w:tc>
          <w:tcPr>
            <w:tcW w:w="6721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54952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Результаты выполнения задания и их анализ</w:t>
            </w:r>
          </w:p>
        </w:tc>
      </w:tr>
      <w:tr w:rsidR="00654952" w:rsidRPr="00654952" w:rsidTr="00992635">
        <w:trPr>
          <w:trHeight w:val="1814"/>
        </w:trPr>
        <w:tc>
          <w:tcPr>
            <w:tcW w:w="828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54952" w:rsidRPr="00654952" w:rsidTr="00992635">
        <w:tc>
          <w:tcPr>
            <w:tcW w:w="828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54952" w:rsidRPr="00654952" w:rsidTr="00992635">
        <w:tc>
          <w:tcPr>
            <w:tcW w:w="828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54952" w:rsidRPr="00654952" w:rsidTr="00992635">
        <w:tc>
          <w:tcPr>
            <w:tcW w:w="828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4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721" w:type="dxa"/>
          </w:tcPr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654952" w:rsidRPr="00654952" w:rsidRDefault="00654952" w:rsidP="0065495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Оценка за практику _________________________</w:t>
      </w:r>
      <w:proofErr w:type="gramStart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_  Дата</w:t>
      </w:r>
      <w:proofErr w:type="gramEnd"/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     _______________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 / _______________________</w:t>
      </w:r>
      <w:proofErr w:type="gram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   (</w:t>
      </w:r>
      <w:proofErr w:type="gramStart"/>
      <w:r w:rsidRPr="00654952">
        <w:rPr>
          <w:rFonts w:ascii="Times New Roman" w:hAnsi="Times New Roman" w:cs="Times New Roman"/>
          <w:i/>
          <w:lang w:eastAsia="ar-SA"/>
        </w:rPr>
        <w:t xml:space="preserve">подпись)   </w:t>
      </w:r>
      <w:proofErr w:type="gramEnd"/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(расшифровка)          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практики        ________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 / ________________________</w:t>
      </w:r>
      <w:proofErr w:type="gram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  (</w:t>
      </w:r>
      <w:proofErr w:type="gramStart"/>
      <w:r w:rsidRPr="00654952">
        <w:rPr>
          <w:rFonts w:ascii="Times New Roman" w:hAnsi="Times New Roman" w:cs="Times New Roman"/>
          <w:i/>
          <w:lang w:eastAsia="ar-SA"/>
        </w:rPr>
        <w:t xml:space="preserve">подпись)   </w:t>
      </w:r>
      <w:proofErr w:type="gramEnd"/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(расшифровка)        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</w:p>
    <w:p w:rsidR="006A58F5" w:rsidRDefault="006A58F5">
      <w:pPr>
        <w:spacing w:after="200" w:line="276" w:lineRule="auto"/>
        <w:rPr>
          <w:rFonts w:ascii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iCs/>
          <w:sz w:val="28"/>
          <w:szCs w:val="28"/>
          <w:lang w:eastAsia="ar-SA"/>
        </w:rPr>
        <w:br w:type="page"/>
      </w:r>
    </w:p>
    <w:p w:rsidR="00654952" w:rsidRPr="00654952" w:rsidRDefault="00654952" w:rsidP="00654952">
      <w:pPr>
        <w:suppressAutoHyphens/>
        <w:spacing w:after="0" w:line="240" w:lineRule="auto"/>
        <w:ind w:left="751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iCs/>
          <w:sz w:val="28"/>
          <w:szCs w:val="28"/>
          <w:lang w:eastAsia="ar-SA"/>
        </w:rPr>
        <w:lastRenderedPageBreak/>
        <w:t>Приложение 3.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>О Т З Ы В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 xml:space="preserve">о работе магистранта 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lang w:eastAsia="ar-SA"/>
        </w:rPr>
      </w:pPr>
      <w:r w:rsidRPr="00654952">
        <w:rPr>
          <w:rFonts w:ascii="Times New Roman" w:hAnsi="Times New Roman" w:cs="Times New Roman"/>
          <w:i/>
          <w:iCs/>
          <w:lang w:eastAsia="ar-SA"/>
        </w:rPr>
        <w:t>(составляется научным руководителем магистранта)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>(Ф.И.О. магистранта)</w:t>
      </w:r>
    </w:p>
    <w:p w:rsidR="00654952" w:rsidRPr="00654952" w:rsidRDefault="00654952" w:rsidP="00654952">
      <w:pPr>
        <w:keepNext/>
        <w:suppressAutoHyphens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val="x-none" w:eastAsia="ar-SA"/>
        </w:rPr>
      </w:pPr>
    </w:p>
    <w:p w:rsidR="00654952" w:rsidRPr="00654952" w:rsidRDefault="00654952" w:rsidP="00654952">
      <w:pPr>
        <w:keepNext/>
        <w:suppressAutoHyphens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val="x-none"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val="x-none" w:eastAsia="ar-SA"/>
        </w:rPr>
        <w:t>Курс__________________  Группа_________________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Магистрант  проходил</w:t>
      </w:r>
      <w:proofErr w:type="gram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 _______________________________________  практику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                                  (вид практики)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на базе 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                                              </w:t>
      </w:r>
      <w:r w:rsidRPr="00654952">
        <w:rPr>
          <w:rFonts w:ascii="Times New Roman" w:hAnsi="Times New Roman" w:cs="Times New Roman"/>
          <w:i/>
          <w:lang w:eastAsia="ar-SA"/>
        </w:rPr>
        <w:t>(</w:t>
      </w:r>
      <w:proofErr w:type="gramStart"/>
      <w:r w:rsidRPr="00654952">
        <w:rPr>
          <w:rFonts w:ascii="Times New Roman" w:hAnsi="Times New Roman" w:cs="Times New Roman"/>
          <w:i/>
          <w:lang w:eastAsia="ar-SA"/>
        </w:rPr>
        <w:t>наименование  учреждения</w:t>
      </w:r>
      <w:proofErr w:type="gramEnd"/>
      <w:r w:rsidRPr="00654952">
        <w:rPr>
          <w:rFonts w:ascii="Times New Roman" w:hAnsi="Times New Roman" w:cs="Times New Roman"/>
          <w:i/>
          <w:lang w:eastAsia="ar-SA"/>
        </w:rPr>
        <w:t>/кафедры)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в период с __________________________ по ______________________ 20    г.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За время практики была проведена следующая работа 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Качество проведенной работы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Оценка за практику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_______________________________________________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Научный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руководитель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54952">
        <w:rPr>
          <w:rFonts w:ascii="Times New Roman" w:hAnsi="Times New Roman" w:cs="Times New Roman"/>
          <w:b/>
          <w:sz w:val="28"/>
          <w:szCs w:val="28"/>
          <w:lang w:eastAsia="ar-SA"/>
        </w:rPr>
        <w:t>магистранта     _______________</w:t>
      </w:r>
      <w:r w:rsidRPr="00654952">
        <w:rPr>
          <w:rFonts w:ascii="Times New Roman" w:hAnsi="Times New Roman" w:cs="Times New Roman"/>
          <w:sz w:val="28"/>
          <w:szCs w:val="28"/>
          <w:lang w:eastAsia="ar-SA"/>
        </w:rPr>
        <w:t>______ / _______________________</w:t>
      </w:r>
      <w:proofErr w:type="gramStart"/>
      <w:r w:rsidRPr="00654952">
        <w:rPr>
          <w:rFonts w:ascii="Times New Roman" w:hAnsi="Times New Roman" w:cs="Times New Roman"/>
          <w:sz w:val="28"/>
          <w:szCs w:val="28"/>
          <w:lang w:eastAsia="ar-SA"/>
        </w:rPr>
        <w:t>_  /</w:t>
      </w:r>
      <w:proofErr w:type="gramEnd"/>
      <w:r w:rsidRPr="00654952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            (</w:t>
      </w:r>
      <w:proofErr w:type="gramStart"/>
      <w:r w:rsidRPr="00654952">
        <w:rPr>
          <w:rFonts w:ascii="Times New Roman" w:hAnsi="Times New Roman" w:cs="Times New Roman"/>
          <w:i/>
          <w:lang w:eastAsia="ar-SA"/>
        </w:rPr>
        <w:t xml:space="preserve">подпись)   </w:t>
      </w:r>
      <w:proofErr w:type="gramEnd"/>
      <w:r w:rsidRPr="00654952">
        <w:rPr>
          <w:rFonts w:ascii="Times New Roman" w:hAnsi="Times New Roman" w:cs="Times New Roman"/>
          <w:i/>
          <w:lang w:eastAsia="ar-SA"/>
        </w:rPr>
        <w:t xml:space="preserve">                                       (расшифровка)                 </w:t>
      </w:r>
    </w:p>
    <w:p w:rsidR="00654952" w:rsidRPr="00654952" w:rsidRDefault="00654952" w:rsidP="006549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</w:p>
    <w:p w:rsidR="00654952" w:rsidRPr="00654952" w:rsidRDefault="00654952" w:rsidP="00654952">
      <w:pPr>
        <w:spacing w:after="0" w:line="240" w:lineRule="auto"/>
        <w:ind w:left="1005" w:hanging="645"/>
        <w:rPr>
          <w:rFonts w:ascii="Times New Roman" w:hAnsi="Times New Roman" w:cs="Times New Roman"/>
        </w:rPr>
      </w:pPr>
    </w:p>
    <w:p w:rsidR="00C55777" w:rsidRPr="00C55777" w:rsidRDefault="00C55777" w:rsidP="00654952">
      <w:pPr>
        <w:shd w:val="clear" w:color="auto" w:fill="FFFFFF"/>
        <w:spacing w:after="0"/>
        <w:jc w:val="right"/>
        <w:rPr>
          <w:rFonts w:ascii="Times New Roman" w:hAnsi="Times New Roman"/>
          <w:i/>
          <w:sz w:val="24"/>
          <w:szCs w:val="24"/>
          <w:lang w:eastAsia="ar-SA"/>
        </w:rPr>
      </w:pPr>
    </w:p>
    <w:sectPr w:rsidR="00C55777" w:rsidRPr="00C55777" w:rsidSect="003501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FC7" w:rsidRDefault="00447FC7" w:rsidP="003501C4">
      <w:pPr>
        <w:spacing w:after="0" w:line="240" w:lineRule="auto"/>
      </w:pPr>
      <w:r>
        <w:separator/>
      </w:r>
    </w:p>
  </w:endnote>
  <w:endnote w:type="continuationSeparator" w:id="0">
    <w:p w:rsidR="00447FC7" w:rsidRDefault="00447FC7" w:rsidP="0035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98048"/>
      <w:docPartObj>
        <w:docPartGallery w:val="Page Numbers (Bottom of Page)"/>
        <w:docPartUnique/>
      </w:docPartObj>
    </w:sdtPr>
    <w:sdtEndPr>
      <w:rPr>
        <w:b/>
      </w:rPr>
    </w:sdtEndPr>
    <w:sdtContent>
      <w:p w:rsidR="001A07AE" w:rsidRPr="0030262D" w:rsidRDefault="001A07AE">
        <w:pPr>
          <w:pStyle w:val="af"/>
          <w:jc w:val="right"/>
          <w:rPr>
            <w:b/>
          </w:rPr>
        </w:pPr>
        <w:r w:rsidRPr="0030262D">
          <w:rPr>
            <w:b/>
          </w:rPr>
          <w:fldChar w:fldCharType="begin"/>
        </w:r>
        <w:r w:rsidRPr="0030262D">
          <w:rPr>
            <w:b/>
          </w:rPr>
          <w:instrText xml:space="preserve"> PAGE   \* MERGEFORMAT </w:instrText>
        </w:r>
        <w:r w:rsidRPr="0030262D">
          <w:rPr>
            <w:b/>
          </w:rPr>
          <w:fldChar w:fldCharType="separate"/>
        </w:r>
        <w:r w:rsidR="004468A2">
          <w:rPr>
            <w:b/>
            <w:noProof/>
          </w:rPr>
          <w:t>57</w:t>
        </w:r>
        <w:r w:rsidRPr="0030262D"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FC7" w:rsidRDefault="00447FC7" w:rsidP="003501C4">
      <w:pPr>
        <w:spacing w:after="0" w:line="240" w:lineRule="auto"/>
      </w:pPr>
      <w:r>
        <w:separator/>
      </w:r>
    </w:p>
  </w:footnote>
  <w:footnote w:type="continuationSeparator" w:id="0">
    <w:p w:rsidR="00447FC7" w:rsidRDefault="00447FC7" w:rsidP="003501C4">
      <w:pPr>
        <w:spacing w:after="0" w:line="240" w:lineRule="auto"/>
      </w:pPr>
      <w:r>
        <w:continuationSeparator/>
      </w:r>
    </w:p>
  </w:footnote>
  <w:footnote w:id="1">
    <w:p w:rsidR="001A07AE" w:rsidRPr="003513F4" w:rsidRDefault="001A07AE" w:rsidP="00A639D1">
      <w:pPr>
        <w:pStyle w:val="aff1"/>
        <w:jc w:val="both"/>
        <w:rPr>
          <w:i/>
          <w:sz w:val="18"/>
          <w:szCs w:val="18"/>
        </w:rPr>
      </w:pPr>
      <w:r w:rsidRPr="00284B89">
        <w:rPr>
          <w:rStyle w:val="aff3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D58FB"/>
    <w:multiLevelType w:val="hybridMultilevel"/>
    <w:tmpl w:val="D7509E8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BC4D3B"/>
    <w:multiLevelType w:val="hybridMultilevel"/>
    <w:tmpl w:val="44CA6C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031A26C0"/>
    <w:multiLevelType w:val="hybridMultilevel"/>
    <w:tmpl w:val="7556F5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4531BE2"/>
    <w:multiLevelType w:val="hybridMultilevel"/>
    <w:tmpl w:val="A5C89C3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495EDD"/>
    <w:multiLevelType w:val="hybridMultilevel"/>
    <w:tmpl w:val="42DA10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57076"/>
    <w:multiLevelType w:val="hybridMultilevel"/>
    <w:tmpl w:val="7F600A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75A29AD"/>
    <w:multiLevelType w:val="hybridMultilevel"/>
    <w:tmpl w:val="2DDCD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33423E"/>
    <w:multiLevelType w:val="hybridMultilevel"/>
    <w:tmpl w:val="0B504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6079DC"/>
    <w:multiLevelType w:val="hybridMultilevel"/>
    <w:tmpl w:val="B6324086"/>
    <w:lvl w:ilvl="0" w:tplc="42DC632A">
      <w:start w:val="22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88D4AA3"/>
    <w:multiLevelType w:val="hybridMultilevel"/>
    <w:tmpl w:val="13E48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E36DA1"/>
    <w:multiLevelType w:val="hybridMultilevel"/>
    <w:tmpl w:val="2732F4A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A686A"/>
    <w:multiLevelType w:val="hybridMultilevel"/>
    <w:tmpl w:val="10F272DA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0BC8214C"/>
    <w:multiLevelType w:val="hybridMultilevel"/>
    <w:tmpl w:val="36CA33C4"/>
    <w:lvl w:ilvl="0" w:tplc="49B4CB56">
      <w:start w:val="1"/>
      <w:numFmt w:val="bullet"/>
      <w:pStyle w:val="1"/>
      <w:lvlText w:val="­"/>
      <w:lvlJc w:val="left"/>
      <w:pPr>
        <w:tabs>
          <w:tab w:val="num" w:pos="1040"/>
        </w:tabs>
        <w:ind w:firstLine="68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D05835"/>
    <w:multiLevelType w:val="hybridMultilevel"/>
    <w:tmpl w:val="7750C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3A01AFE"/>
    <w:multiLevelType w:val="hybridMultilevel"/>
    <w:tmpl w:val="4B3A685C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145C419A"/>
    <w:multiLevelType w:val="hybridMultilevel"/>
    <w:tmpl w:val="EDBCF69A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46650D9"/>
    <w:multiLevelType w:val="hybridMultilevel"/>
    <w:tmpl w:val="A8AC7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E551C4"/>
    <w:multiLevelType w:val="hybridMultilevel"/>
    <w:tmpl w:val="4B822E66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174F58B6"/>
    <w:multiLevelType w:val="hybridMultilevel"/>
    <w:tmpl w:val="2BA23004"/>
    <w:lvl w:ilvl="0" w:tplc="04190015">
      <w:start w:val="1"/>
      <w:numFmt w:val="upperLetter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19435DF6"/>
    <w:multiLevelType w:val="hybridMultilevel"/>
    <w:tmpl w:val="BFB40222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23" w15:restartNumberingAfterBreak="0">
    <w:nsid w:val="1A49090A"/>
    <w:multiLevelType w:val="hybridMultilevel"/>
    <w:tmpl w:val="FAB6B820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1A670E32"/>
    <w:multiLevelType w:val="hybridMultilevel"/>
    <w:tmpl w:val="91A637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BFB278F"/>
    <w:multiLevelType w:val="multilevel"/>
    <w:tmpl w:val="DCDA5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 w15:restartNumberingAfterBreak="0">
    <w:nsid w:val="1DC002C1"/>
    <w:multiLevelType w:val="hybridMultilevel"/>
    <w:tmpl w:val="AD46CEC8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27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E5F4FAF"/>
    <w:multiLevelType w:val="multilevel"/>
    <w:tmpl w:val="9EB4E9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  <w:color w:val="auto"/>
      </w:rPr>
    </w:lvl>
  </w:abstractNum>
  <w:abstractNum w:abstractNumId="29" w15:restartNumberingAfterBreak="0">
    <w:nsid w:val="22735FA0"/>
    <w:multiLevelType w:val="hybridMultilevel"/>
    <w:tmpl w:val="A7A01E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2387235D"/>
    <w:multiLevelType w:val="hybridMultilevel"/>
    <w:tmpl w:val="CE6CA744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23954A21"/>
    <w:multiLevelType w:val="multilevel"/>
    <w:tmpl w:val="D94CC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3" w15:restartNumberingAfterBreak="0">
    <w:nsid w:val="258A63C0"/>
    <w:multiLevelType w:val="hybridMultilevel"/>
    <w:tmpl w:val="1242D9F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27A47C88"/>
    <w:multiLevelType w:val="hybridMultilevel"/>
    <w:tmpl w:val="A2483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2B824262"/>
    <w:multiLevelType w:val="hybridMultilevel"/>
    <w:tmpl w:val="E56C0F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9C79C1"/>
    <w:multiLevelType w:val="hybridMultilevel"/>
    <w:tmpl w:val="60F40C48"/>
    <w:lvl w:ilvl="0" w:tplc="441C39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34A8507F"/>
    <w:multiLevelType w:val="hybridMultilevel"/>
    <w:tmpl w:val="D618EC6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6272386"/>
    <w:multiLevelType w:val="hybridMultilevel"/>
    <w:tmpl w:val="06EA83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8752B4B"/>
    <w:multiLevelType w:val="hybridMultilevel"/>
    <w:tmpl w:val="B008B3A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955912"/>
    <w:multiLevelType w:val="hybridMultilevel"/>
    <w:tmpl w:val="6ACC96A2"/>
    <w:lvl w:ilvl="0" w:tplc="3DDA21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C972A4"/>
    <w:multiLevelType w:val="hybridMultilevel"/>
    <w:tmpl w:val="A542635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B1B3A67"/>
    <w:multiLevelType w:val="hybridMultilevel"/>
    <w:tmpl w:val="61B8668C"/>
    <w:lvl w:ilvl="0" w:tplc="C2D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BD6699"/>
    <w:multiLevelType w:val="hybridMultilevel"/>
    <w:tmpl w:val="9DE8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8731C8"/>
    <w:multiLevelType w:val="hybridMultilevel"/>
    <w:tmpl w:val="E6FCE0D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0F116E2"/>
    <w:multiLevelType w:val="hybridMultilevel"/>
    <w:tmpl w:val="1CAC346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D41E93"/>
    <w:multiLevelType w:val="hybridMultilevel"/>
    <w:tmpl w:val="376A366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25A442D"/>
    <w:multiLevelType w:val="hybridMultilevel"/>
    <w:tmpl w:val="8E723A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2E74F9F"/>
    <w:multiLevelType w:val="hybridMultilevel"/>
    <w:tmpl w:val="B768A386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53" w15:restartNumberingAfterBreak="0">
    <w:nsid w:val="44C8676A"/>
    <w:multiLevelType w:val="hybridMultilevel"/>
    <w:tmpl w:val="2B723B36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58537CF"/>
    <w:multiLevelType w:val="hybridMultilevel"/>
    <w:tmpl w:val="DB36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A519F"/>
    <w:multiLevelType w:val="hybridMultilevel"/>
    <w:tmpl w:val="EEEA27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8362E8"/>
    <w:multiLevelType w:val="hybridMultilevel"/>
    <w:tmpl w:val="40F0BB6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ED80442"/>
    <w:multiLevelType w:val="hybridMultilevel"/>
    <w:tmpl w:val="162A91FC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51487D2E"/>
    <w:multiLevelType w:val="hybridMultilevel"/>
    <w:tmpl w:val="395E1C4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1CC3EDB"/>
    <w:multiLevelType w:val="hybridMultilevel"/>
    <w:tmpl w:val="571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3EE1C60"/>
    <w:multiLevelType w:val="hybridMultilevel"/>
    <w:tmpl w:val="8AC4FAF4"/>
    <w:lvl w:ilvl="0" w:tplc="C2DA97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83812E3"/>
    <w:multiLevelType w:val="hybridMultilevel"/>
    <w:tmpl w:val="932C6DD8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6" w15:restartNumberingAfterBreak="0">
    <w:nsid w:val="5D597981"/>
    <w:multiLevelType w:val="hybridMultilevel"/>
    <w:tmpl w:val="47D892F2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202296C"/>
    <w:multiLevelType w:val="hybridMultilevel"/>
    <w:tmpl w:val="8AFA1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8A06B2"/>
    <w:multiLevelType w:val="singleLevel"/>
    <w:tmpl w:val="379845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659A216F"/>
    <w:multiLevelType w:val="hybridMultilevel"/>
    <w:tmpl w:val="906638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435DCA"/>
    <w:multiLevelType w:val="hybridMultilevel"/>
    <w:tmpl w:val="D568808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BBB38A5"/>
    <w:multiLevelType w:val="hybridMultilevel"/>
    <w:tmpl w:val="E972623A"/>
    <w:lvl w:ilvl="0" w:tplc="4566D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D54102D"/>
    <w:multiLevelType w:val="hybridMultilevel"/>
    <w:tmpl w:val="89480A60"/>
    <w:lvl w:ilvl="0" w:tplc="04190015">
      <w:start w:val="1"/>
      <w:numFmt w:val="upperLetter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74" w15:restartNumberingAfterBreak="0">
    <w:nsid w:val="6E0C176D"/>
    <w:multiLevelType w:val="multilevel"/>
    <w:tmpl w:val="0419001D"/>
    <w:styleLink w:val="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F75096"/>
    <w:multiLevelType w:val="hybridMultilevel"/>
    <w:tmpl w:val="B6962B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247C68"/>
    <w:multiLevelType w:val="hybridMultilevel"/>
    <w:tmpl w:val="FEDC05B4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8" w15:restartNumberingAfterBreak="0">
    <w:nsid w:val="702E5830"/>
    <w:multiLevelType w:val="hybridMultilevel"/>
    <w:tmpl w:val="EEC214C0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9" w15:restartNumberingAfterBreak="0">
    <w:nsid w:val="70316158"/>
    <w:multiLevelType w:val="hybridMultilevel"/>
    <w:tmpl w:val="DD548B4C"/>
    <w:lvl w:ilvl="0" w:tplc="D39A766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0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1BA4F33"/>
    <w:multiLevelType w:val="hybridMultilevel"/>
    <w:tmpl w:val="17EC38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31415DF"/>
    <w:multiLevelType w:val="hybridMultilevel"/>
    <w:tmpl w:val="6BBA56F0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3" w15:restartNumberingAfterBreak="0">
    <w:nsid w:val="757271FA"/>
    <w:multiLevelType w:val="hybridMultilevel"/>
    <w:tmpl w:val="99CE084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5E47A6B"/>
    <w:multiLevelType w:val="hybridMultilevel"/>
    <w:tmpl w:val="74BA8D6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6A56948"/>
    <w:multiLevelType w:val="hybridMultilevel"/>
    <w:tmpl w:val="8ADEEE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400CD5"/>
    <w:multiLevelType w:val="hybridMultilevel"/>
    <w:tmpl w:val="10306FA2"/>
    <w:lvl w:ilvl="0" w:tplc="70DACF6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7" w15:restartNumberingAfterBreak="0">
    <w:nsid w:val="799238D2"/>
    <w:multiLevelType w:val="hybridMultilevel"/>
    <w:tmpl w:val="194CBB2E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8" w15:restartNumberingAfterBreak="0">
    <w:nsid w:val="799A5581"/>
    <w:multiLevelType w:val="hybridMultilevel"/>
    <w:tmpl w:val="21784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01311C"/>
    <w:multiLevelType w:val="hybridMultilevel"/>
    <w:tmpl w:val="76E80CD4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0" w15:restartNumberingAfterBreak="0">
    <w:nsid w:val="7D491D5F"/>
    <w:multiLevelType w:val="hybridMultilevel"/>
    <w:tmpl w:val="1E5278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7E0F496E"/>
    <w:multiLevelType w:val="hybridMultilevel"/>
    <w:tmpl w:val="7CFC625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2" w15:restartNumberingAfterBreak="0">
    <w:nsid w:val="7FEA063E"/>
    <w:multiLevelType w:val="hybridMultilevel"/>
    <w:tmpl w:val="65E6A6C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0"/>
  </w:num>
  <w:num w:numId="2">
    <w:abstractNumId w:val="56"/>
  </w:num>
  <w:num w:numId="3">
    <w:abstractNumId w:val="64"/>
  </w:num>
  <w:num w:numId="4">
    <w:abstractNumId w:val="28"/>
  </w:num>
  <w:num w:numId="5">
    <w:abstractNumId w:val="36"/>
  </w:num>
  <w:num w:numId="6">
    <w:abstractNumId w:val="59"/>
  </w:num>
  <w:num w:numId="7">
    <w:abstractNumId w:val="80"/>
  </w:num>
  <w:num w:numId="8">
    <w:abstractNumId w:val="3"/>
  </w:num>
  <w:num w:numId="9">
    <w:abstractNumId w:val="49"/>
  </w:num>
  <w:num w:numId="10">
    <w:abstractNumId w:val="74"/>
  </w:num>
  <w:num w:numId="11">
    <w:abstractNumId w:val="14"/>
  </w:num>
  <w:num w:numId="12">
    <w:abstractNumId w:val="62"/>
  </w:num>
  <w:num w:numId="13">
    <w:abstractNumId w:val="27"/>
  </w:num>
  <w:num w:numId="14">
    <w:abstractNumId w:val="46"/>
  </w:num>
  <w:num w:numId="15">
    <w:abstractNumId w:val="16"/>
  </w:num>
  <w:num w:numId="16">
    <w:abstractNumId w:val="32"/>
  </w:num>
  <w:num w:numId="17">
    <w:abstractNumId w:val="25"/>
  </w:num>
  <w:num w:numId="18">
    <w:abstractNumId w:val="79"/>
  </w:num>
  <w:num w:numId="19">
    <w:abstractNumId w:val="44"/>
  </w:num>
  <w:num w:numId="20">
    <w:abstractNumId w:val="63"/>
  </w:num>
  <w:num w:numId="21">
    <w:abstractNumId w:val="15"/>
  </w:num>
  <w:num w:numId="2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68"/>
  </w:num>
  <w:num w:numId="27">
    <w:abstractNumId w:val="18"/>
  </w:num>
  <w:num w:numId="28">
    <w:abstractNumId w:val="38"/>
  </w:num>
  <w:num w:numId="29">
    <w:abstractNumId w:val="51"/>
  </w:num>
  <w:num w:numId="30">
    <w:abstractNumId w:val="7"/>
  </w:num>
  <w:num w:numId="31">
    <w:abstractNumId w:val="69"/>
  </w:num>
  <w:num w:numId="32">
    <w:abstractNumId w:val="86"/>
  </w:num>
  <w:num w:numId="33">
    <w:abstractNumId w:val="34"/>
  </w:num>
  <w:num w:numId="34">
    <w:abstractNumId w:val="42"/>
  </w:num>
  <w:num w:numId="35">
    <w:abstractNumId w:val="88"/>
  </w:num>
  <w:num w:numId="36">
    <w:abstractNumId w:val="45"/>
  </w:num>
  <w:num w:numId="37">
    <w:abstractNumId w:val="9"/>
  </w:num>
  <w:num w:numId="38">
    <w:abstractNumId w:val="61"/>
  </w:num>
  <w:num w:numId="39">
    <w:abstractNumId w:val="19"/>
  </w:num>
  <w:num w:numId="40">
    <w:abstractNumId w:val="41"/>
  </w:num>
  <w:num w:numId="41">
    <w:abstractNumId w:val="81"/>
  </w:num>
  <w:num w:numId="42">
    <w:abstractNumId w:val="54"/>
  </w:num>
  <w:num w:numId="43">
    <w:abstractNumId w:val="55"/>
  </w:num>
  <w:num w:numId="44">
    <w:abstractNumId w:val="72"/>
  </w:num>
  <w:num w:numId="45">
    <w:abstractNumId w:val="71"/>
  </w:num>
  <w:num w:numId="46">
    <w:abstractNumId w:val="1"/>
  </w:num>
  <w:num w:numId="47">
    <w:abstractNumId w:val="21"/>
  </w:num>
  <w:num w:numId="48">
    <w:abstractNumId w:val="91"/>
  </w:num>
  <w:num w:numId="49">
    <w:abstractNumId w:val="33"/>
  </w:num>
  <w:num w:numId="50">
    <w:abstractNumId w:val="84"/>
  </w:num>
  <w:num w:numId="51">
    <w:abstractNumId w:val="78"/>
  </w:num>
  <w:num w:numId="52">
    <w:abstractNumId w:val="50"/>
  </w:num>
  <w:num w:numId="53">
    <w:abstractNumId w:val="48"/>
  </w:num>
  <w:num w:numId="54">
    <w:abstractNumId w:val="60"/>
  </w:num>
  <w:num w:numId="55">
    <w:abstractNumId w:val="83"/>
  </w:num>
  <w:num w:numId="56">
    <w:abstractNumId w:val="4"/>
  </w:num>
  <w:num w:numId="57">
    <w:abstractNumId w:val="43"/>
  </w:num>
  <w:num w:numId="58">
    <w:abstractNumId w:val="12"/>
  </w:num>
  <w:num w:numId="59">
    <w:abstractNumId w:val="5"/>
  </w:num>
  <w:num w:numId="60">
    <w:abstractNumId w:val="47"/>
  </w:num>
  <w:num w:numId="61">
    <w:abstractNumId w:val="57"/>
  </w:num>
  <w:num w:numId="62">
    <w:abstractNumId w:val="87"/>
  </w:num>
  <w:num w:numId="63">
    <w:abstractNumId w:val="29"/>
  </w:num>
  <w:num w:numId="64">
    <w:abstractNumId w:val="65"/>
  </w:num>
  <w:num w:numId="65">
    <w:abstractNumId w:val="26"/>
  </w:num>
  <w:num w:numId="66">
    <w:abstractNumId w:val="13"/>
  </w:num>
  <w:num w:numId="67">
    <w:abstractNumId w:val="22"/>
  </w:num>
  <w:num w:numId="68">
    <w:abstractNumId w:val="52"/>
  </w:num>
  <w:num w:numId="69">
    <w:abstractNumId w:val="73"/>
  </w:num>
  <w:num w:numId="70">
    <w:abstractNumId w:val="92"/>
  </w:num>
  <w:num w:numId="71">
    <w:abstractNumId w:val="20"/>
  </w:num>
  <w:num w:numId="72">
    <w:abstractNumId w:val="37"/>
  </w:num>
  <w:num w:numId="73">
    <w:abstractNumId w:val="40"/>
  </w:num>
  <w:num w:numId="74">
    <w:abstractNumId w:val="23"/>
  </w:num>
  <w:num w:numId="75">
    <w:abstractNumId w:val="82"/>
  </w:num>
  <w:num w:numId="76">
    <w:abstractNumId w:val="31"/>
  </w:num>
  <w:num w:numId="77">
    <w:abstractNumId w:val="39"/>
  </w:num>
  <w:num w:numId="78">
    <w:abstractNumId w:val="90"/>
  </w:num>
  <w:num w:numId="79">
    <w:abstractNumId w:val="89"/>
  </w:num>
  <w:num w:numId="80">
    <w:abstractNumId w:val="77"/>
  </w:num>
  <w:num w:numId="81">
    <w:abstractNumId w:val="11"/>
  </w:num>
  <w:num w:numId="82">
    <w:abstractNumId w:val="53"/>
  </w:num>
  <w:num w:numId="83">
    <w:abstractNumId w:val="58"/>
  </w:num>
  <w:num w:numId="84">
    <w:abstractNumId w:val="66"/>
  </w:num>
  <w:num w:numId="85">
    <w:abstractNumId w:val="76"/>
  </w:num>
  <w:num w:numId="86">
    <w:abstractNumId w:val="6"/>
  </w:num>
  <w:num w:numId="87">
    <w:abstractNumId w:val="85"/>
  </w:num>
  <w:num w:numId="88">
    <w:abstractNumId w:val="17"/>
  </w:num>
  <w:num w:numId="89">
    <w:abstractNumId w:val="2"/>
  </w:num>
  <w:num w:numId="90">
    <w:abstractNumId w:val="10"/>
  </w:num>
  <w:num w:numId="91">
    <w:abstractNumId w:val="70"/>
  </w:num>
  <w:num w:numId="92">
    <w:abstractNumId w:val="24"/>
  </w:num>
  <w:num w:numId="93">
    <w:abstractNumId w:val="8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1C3"/>
    <w:rsid w:val="0002197F"/>
    <w:rsid w:val="00041368"/>
    <w:rsid w:val="0004560B"/>
    <w:rsid w:val="000C0D9B"/>
    <w:rsid w:val="000F6D8A"/>
    <w:rsid w:val="00102FFA"/>
    <w:rsid w:val="0013168C"/>
    <w:rsid w:val="00137F60"/>
    <w:rsid w:val="00153921"/>
    <w:rsid w:val="00161CCB"/>
    <w:rsid w:val="001768B8"/>
    <w:rsid w:val="001868CE"/>
    <w:rsid w:val="001A07AE"/>
    <w:rsid w:val="001B29C4"/>
    <w:rsid w:val="001D49CF"/>
    <w:rsid w:val="001D5620"/>
    <w:rsid w:val="001E1A23"/>
    <w:rsid w:val="0020014B"/>
    <w:rsid w:val="00201D64"/>
    <w:rsid w:val="00217375"/>
    <w:rsid w:val="0022627F"/>
    <w:rsid w:val="00245227"/>
    <w:rsid w:val="00252D56"/>
    <w:rsid w:val="002542F1"/>
    <w:rsid w:val="00254F2A"/>
    <w:rsid w:val="002625C9"/>
    <w:rsid w:val="00275416"/>
    <w:rsid w:val="002844F6"/>
    <w:rsid w:val="002861C3"/>
    <w:rsid w:val="002A23A6"/>
    <w:rsid w:val="002F054F"/>
    <w:rsid w:val="0030262D"/>
    <w:rsid w:val="00310FED"/>
    <w:rsid w:val="00316829"/>
    <w:rsid w:val="00317AE7"/>
    <w:rsid w:val="00336381"/>
    <w:rsid w:val="00345AA1"/>
    <w:rsid w:val="003501C4"/>
    <w:rsid w:val="00351D26"/>
    <w:rsid w:val="00383663"/>
    <w:rsid w:val="003B4145"/>
    <w:rsid w:val="003C6A42"/>
    <w:rsid w:val="003E7D0C"/>
    <w:rsid w:val="004145A6"/>
    <w:rsid w:val="004468A2"/>
    <w:rsid w:val="00447FC7"/>
    <w:rsid w:val="00450EEC"/>
    <w:rsid w:val="004601DA"/>
    <w:rsid w:val="00491CCC"/>
    <w:rsid w:val="00492D06"/>
    <w:rsid w:val="004A2370"/>
    <w:rsid w:val="004B54B0"/>
    <w:rsid w:val="004C3F56"/>
    <w:rsid w:val="00500BB6"/>
    <w:rsid w:val="005151D2"/>
    <w:rsid w:val="005217E7"/>
    <w:rsid w:val="00525C3E"/>
    <w:rsid w:val="005306F3"/>
    <w:rsid w:val="00534487"/>
    <w:rsid w:val="00555878"/>
    <w:rsid w:val="00583E0D"/>
    <w:rsid w:val="00630B36"/>
    <w:rsid w:val="006353D2"/>
    <w:rsid w:val="00654952"/>
    <w:rsid w:val="00657315"/>
    <w:rsid w:val="00677139"/>
    <w:rsid w:val="006A58F5"/>
    <w:rsid w:val="006C2A00"/>
    <w:rsid w:val="006D2595"/>
    <w:rsid w:val="006F1E44"/>
    <w:rsid w:val="00710AA3"/>
    <w:rsid w:val="00720D91"/>
    <w:rsid w:val="00734DBB"/>
    <w:rsid w:val="007367A8"/>
    <w:rsid w:val="00747F74"/>
    <w:rsid w:val="00793424"/>
    <w:rsid w:val="007E2FDB"/>
    <w:rsid w:val="00820F3B"/>
    <w:rsid w:val="008A197E"/>
    <w:rsid w:val="008B2608"/>
    <w:rsid w:val="008C1D47"/>
    <w:rsid w:val="00933874"/>
    <w:rsid w:val="009458E6"/>
    <w:rsid w:val="009540B7"/>
    <w:rsid w:val="00954995"/>
    <w:rsid w:val="0096364A"/>
    <w:rsid w:val="00974A53"/>
    <w:rsid w:val="0097516A"/>
    <w:rsid w:val="00990D40"/>
    <w:rsid w:val="009E765C"/>
    <w:rsid w:val="00A0161A"/>
    <w:rsid w:val="00A34E84"/>
    <w:rsid w:val="00A3720A"/>
    <w:rsid w:val="00A4039B"/>
    <w:rsid w:val="00A639D1"/>
    <w:rsid w:val="00AB0D52"/>
    <w:rsid w:val="00AF6BE3"/>
    <w:rsid w:val="00B04E75"/>
    <w:rsid w:val="00B15416"/>
    <w:rsid w:val="00B36FF4"/>
    <w:rsid w:val="00B428C2"/>
    <w:rsid w:val="00B67117"/>
    <w:rsid w:val="00B86358"/>
    <w:rsid w:val="00B8747C"/>
    <w:rsid w:val="00B96645"/>
    <w:rsid w:val="00BD5616"/>
    <w:rsid w:val="00C14143"/>
    <w:rsid w:val="00C168E9"/>
    <w:rsid w:val="00C26B0F"/>
    <w:rsid w:val="00C47C56"/>
    <w:rsid w:val="00C55777"/>
    <w:rsid w:val="00C7162A"/>
    <w:rsid w:val="00C870B0"/>
    <w:rsid w:val="00CC475A"/>
    <w:rsid w:val="00CF55E2"/>
    <w:rsid w:val="00D054EB"/>
    <w:rsid w:val="00D211D0"/>
    <w:rsid w:val="00D56243"/>
    <w:rsid w:val="00D605BF"/>
    <w:rsid w:val="00D60A72"/>
    <w:rsid w:val="00D67C5F"/>
    <w:rsid w:val="00D80D6F"/>
    <w:rsid w:val="00D82C36"/>
    <w:rsid w:val="00D87704"/>
    <w:rsid w:val="00DA3330"/>
    <w:rsid w:val="00DA7DDA"/>
    <w:rsid w:val="00DB3644"/>
    <w:rsid w:val="00DB4CE5"/>
    <w:rsid w:val="00DD7752"/>
    <w:rsid w:val="00DE5AB9"/>
    <w:rsid w:val="00E17A93"/>
    <w:rsid w:val="00E67443"/>
    <w:rsid w:val="00E71743"/>
    <w:rsid w:val="00EB44EF"/>
    <w:rsid w:val="00EB6B3A"/>
    <w:rsid w:val="00EE0993"/>
    <w:rsid w:val="00F13805"/>
    <w:rsid w:val="00F26689"/>
    <w:rsid w:val="00F5168B"/>
    <w:rsid w:val="00F57C03"/>
    <w:rsid w:val="00F65BB9"/>
    <w:rsid w:val="00FA1FEA"/>
    <w:rsid w:val="00FB0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12557-4BEB-4966-A98C-9B81A0E3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861C3"/>
    <w:pPr>
      <w:spacing w:after="160" w:line="259" w:lineRule="auto"/>
    </w:pPr>
  </w:style>
  <w:style w:type="paragraph" w:styleId="11">
    <w:name w:val="heading 1"/>
    <w:basedOn w:val="a0"/>
    <w:next w:val="a0"/>
    <w:link w:val="12"/>
    <w:uiPriority w:val="99"/>
    <w:qFormat/>
    <w:rsid w:val="002861C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2861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2861C3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2861C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2861C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2861C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61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61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61C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9"/>
    <w:rsid w:val="002861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rsid w:val="002861C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rsid w:val="002861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9"/>
    <w:rsid w:val="002861C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2861C3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61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6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3">
    <w:name w:val="Нет списка1"/>
    <w:next w:val="a3"/>
    <w:uiPriority w:val="99"/>
    <w:semiHidden/>
    <w:unhideWhenUsed/>
    <w:rsid w:val="002861C3"/>
  </w:style>
  <w:style w:type="character" w:customStyle="1" w:styleId="WW8Num1z0">
    <w:name w:val="WW8Num1z0"/>
    <w:qFormat/>
    <w:rsid w:val="002861C3"/>
    <w:rPr>
      <w:rFonts w:cs="Times New Roman"/>
    </w:rPr>
  </w:style>
  <w:style w:type="character" w:customStyle="1" w:styleId="WW8Num2z0">
    <w:name w:val="WW8Num2z0"/>
    <w:qFormat/>
    <w:rsid w:val="002861C3"/>
    <w:rPr>
      <w:b/>
      <w:bCs/>
      <w:i/>
      <w:spacing w:val="-2"/>
    </w:rPr>
  </w:style>
  <w:style w:type="character" w:customStyle="1" w:styleId="WW8Num3z0">
    <w:name w:val="WW8Num3z0"/>
    <w:qFormat/>
    <w:rsid w:val="002861C3"/>
    <w:rPr>
      <w:rFonts w:ascii="Symbol" w:hAnsi="Symbol" w:cs="Symbol"/>
      <w:sz w:val="20"/>
    </w:rPr>
  </w:style>
  <w:style w:type="character" w:customStyle="1" w:styleId="WW8Num3z1">
    <w:name w:val="WW8Num3z1"/>
    <w:qFormat/>
    <w:rsid w:val="002861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61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61C3"/>
  </w:style>
  <w:style w:type="character" w:customStyle="1" w:styleId="WW8Num4z2">
    <w:name w:val="WW8Num4z2"/>
    <w:qFormat/>
    <w:rsid w:val="002861C3"/>
  </w:style>
  <w:style w:type="character" w:customStyle="1" w:styleId="WW8Num4z3">
    <w:name w:val="WW8Num4z3"/>
    <w:qFormat/>
    <w:rsid w:val="002861C3"/>
  </w:style>
  <w:style w:type="character" w:customStyle="1" w:styleId="WW8Num4z4">
    <w:name w:val="WW8Num4z4"/>
    <w:qFormat/>
    <w:rsid w:val="002861C3"/>
  </w:style>
  <w:style w:type="character" w:customStyle="1" w:styleId="WW8Num4z5">
    <w:name w:val="WW8Num4z5"/>
    <w:qFormat/>
    <w:rsid w:val="002861C3"/>
  </w:style>
  <w:style w:type="character" w:customStyle="1" w:styleId="WW8Num4z6">
    <w:name w:val="WW8Num4z6"/>
    <w:qFormat/>
    <w:rsid w:val="002861C3"/>
  </w:style>
  <w:style w:type="character" w:customStyle="1" w:styleId="WW8Num4z7">
    <w:name w:val="WW8Num4z7"/>
    <w:qFormat/>
    <w:rsid w:val="002861C3"/>
  </w:style>
  <w:style w:type="character" w:customStyle="1" w:styleId="WW8Num4z8">
    <w:name w:val="WW8Num4z8"/>
    <w:qFormat/>
    <w:rsid w:val="002861C3"/>
  </w:style>
  <w:style w:type="character" w:customStyle="1" w:styleId="WW8Num5z0">
    <w:name w:val="WW8Num5z0"/>
    <w:qFormat/>
    <w:rsid w:val="002861C3"/>
    <w:rPr>
      <w:rFonts w:ascii="Symbol" w:hAnsi="Symbol" w:cs="Symbol"/>
      <w:sz w:val="20"/>
    </w:rPr>
  </w:style>
  <w:style w:type="character" w:customStyle="1" w:styleId="WW8Num5z1">
    <w:name w:val="WW8Num5z1"/>
    <w:qFormat/>
    <w:rsid w:val="002861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61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61C3"/>
    <w:rPr>
      <w:rFonts w:cs="Times New Roman"/>
      <w:sz w:val="28"/>
      <w:szCs w:val="28"/>
    </w:rPr>
  </w:style>
  <w:style w:type="character" w:customStyle="1" w:styleId="WW8Num6z1">
    <w:name w:val="WW8Num6z1"/>
    <w:qFormat/>
    <w:rsid w:val="002861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61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61C3"/>
    <w:rPr>
      <w:b/>
      <w:bCs/>
      <w:i/>
      <w:iCs/>
    </w:rPr>
  </w:style>
  <w:style w:type="character" w:customStyle="1" w:styleId="WW8Num7z1">
    <w:name w:val="WW8Num7z1"/>
    <w:qFormat/>
    <w:rsid w:val="002861C3"/>
  </w:style>
  <w:style w:type="character" w:customStyle="1" w:styleId="WW8Num7z2">
    <w:name w:val="WW8Num7z2"/>
    <w:qFormat/>
    <w:rsid w:val="002861C3"/>
  </w:style>
  <w:style w:type="character" w:customStyle="1" w:styleId="WW8Num7z3">
    <w:name w:val="WW8Num7z3"/>
    <w:qFormat/>
    <w:rsid w:val="002861C3"/>
  </w:style>
  <w:style w:type="character" w:customStyle="1" w:styleId="WW8Num7z4">
    <w:name w:val="WW8Num7z4"/>
    <w:qFormat/>
    <w:rsid w:val="002861C3"/>
  </w:style>
  <w:style w:type="character" w:customStyle="1" w:styleId="WW8Num7z5">
    <w:name w:val="WW8Num7z5"/>
    <w:qFormat/>
    <w:rsid w:val="002861C3"/>
  </w:style>
  <w:style w:type="character" w:customStyle="1" w:styleId="WW8Num7z6">
    <w:name w:val="WW8Num7z6"/>
    <w:qFormat/>
    <w:rsid w:val="002861C3"/>
  </w:style>
  <w:style w:type="character" w:customStyle="1" w:styleId="WW8Num7z7">
    <w:name w:val="WW8Num7z7"/>
    <w:qFormat/>
    <w:rsid w:val="002861C3"/>
  </w:style>
  <w:style w:type="character" w:customStyle="1" w:styleId="WW8Num7z8">
    <w:name w:val="WW8Num7z8"/>
    <w:qFormat/>
    <w:rsid w:val="002861C3"/>
  </w:style>
  <w:style w:type="character" w:customStyle="1" w:styleId="WW8Num8z0">
    <w:name w:val="WW8Num8z0"/>
    <w:qFormat/>
    <w:rsid w:val="002861C3"/>
    <w:rPr>
      <w:rFonts w:ascii="Symbol" w:hAnsi="Symbol" w:cs="Symbol"/>
    </w:rPr>
  </w:style>
  <w:style w:type="character" w:customStyle="1" w:styleId="WW8Num8z1">
    <w:name w:val="WW8Num8z1"/>
    <w:qFormat/>
    <w:rsid w:val="002861C3"/>
    <w:rPr>
      <w:rFonts w:ascii="Courier New" w:hAnsi="Courier New" w:cs="Courier New"/>
    </w:rPr>
  </w:style>
  <w:style w:type="character" w:customStyle="1" w:styleId="WW8Num8z2">
    <w:name w:val="WW8Num8z2"/>
    <w:qFormat/>
    <w:rsid w:val="002861C3"/>
    <w:rPr>
      <w:rFonts w:ascii="Wingdings" w:hAnsi="Wingdings" w:cs="Wingdings"/>
    </w:rPr>
  </w:style>
  <w:style w:type="character" w:customStyle="1" w:styleId="WW8Num9z0">
    <w:name w:val="WW8Num9z0"/>
    <w:qFormat/>
    <w:rsid w:val="002861C3"/>
    <w:rPr>
      <w:rFonts w:cs="Times New Roman"/>
    </w:rPr>
  </w:style>
  <w:style w:type="character" w:customStyle="1" w:styleId="WW8Num10z0">
    <w:name w:val="WW8Num10z0"/>
    <w:qFormat/>
    <w:rsid w:val="002861C3"/>
    <w:rPr>
      <w:b/>
      <w:bCs/>
      <w:i/>
      <w:spacing w:val="-2"/>
    </w:rPr>
  </w:style>
  <w:style w:type="character" w:customStyle="1" w:styleId="WW8Num10z1">
    <w:name w:val="WW8Num10z1"/>
    <w:qFormat/>
    <w:rsid w:val="002861C3"/>
  </w:style>
  <w:style w:type="character" w:customStyle="1" w:styleId="WW8Num10z2">
    <w:name w:val="WW8Num10z2"/>
    <w:qFormat/>
    <w:rsid w:val="002861C3"/>
  </w:style>
  <w:style w:type="character" w:customStyle="1" w:styleId="WW8Num10z3">
    <w:name w:val="WW8Num10z3"/>
    <w:qFormat/>
    <w:rsid w:val="002861C3"/>
  </w:style>
  <w:style w:type="character" w:customStyle="1" w:styleId="WW8Num10z4">
    <w:name w:val="WW8Num10z4"/>
    <w:qFormat/>
    <w:rsid w:val="002861C3"/>
  </w:style>
  <w:style w:type="character" w:customStyle="1" w:styleId="WW8Num10z5">
    <w:name w:val="WW8Num10z5"/>
    <w:qFormat/>
    <w:rsid w:val="002861C3"/>
  </w:style>
  <w:style w:type="character" w:customStyle="1" w:styleId="WW8Num10z6">
    <w:name w:val="WW8Num10z6"/>
    <w:qFormat/>
    <w:rsid w:val="002861C3"/>
  </w:style>
  <w:style w:type="character" w:customStyle="1" w:styleId="WW8Num10z7">
    <w:name w:val="WW8Num10z7"/>
    <w:qFormat/>
    <w:rsid w:val="002861C3"/>
  </w:style>
  <w:style w:type="character" w:customStyle="1" w:styleId="WW8Num10z8">
    <w:name w:val="WW8Num10z8"/>
    <w:qFormat/>
    <w:rsid w:val="002861C3"/>
  </w:style>
  <w:style w:type="character" w:customStyle="1" w:styleId="WW8Num11z0">
    <w:name w:val="WW8Num11z0"/>
    <w:qFormat/>
    <w:rsid w:val="002861C3"/>
    <w:rPr>
      <w:rFonts w:cs="Times New Roman"/>
    </w:rPr>
  </w:style>
  <w:style w:type="character" w:customStyle="1" w:styleId="WW8Num12z0">
    <w:name w:val="WW8Num12z0"/>
    <w:qFormat/>
    <w:rsid w:val="002861C3"/>
    <w:rPr>
      <w:rFonts w:cs="Times New Roman"/>
    </w:rPr>
  </w:style>
  <w:style w:type="character" w:customStyle="1" w:styleId="WW8Num13z0">
    <w:name w:val="WW8Num13z0"/>
    <w:qFormat/>
    <w:rsid w:val="002861C3"/>
    <w:rPr>
      <w:b/>
      <w:bCs/>
      <w:i/>
      <w:iCs/>
    </w:rPr>
  </w:style>
  <w:style w:type="character" w:customStyle="1" w:styleId="WW8Num13z1">
    <w:name w:val="WW8Num13z1"/>
    <w:qFormat/>
    <w:rsid w:val="002861C3"/>
  </w:style>
  <w:style w:type="character" w:customStyle="1" w:styleId="WW8Num13z2">
    <w:name w:val="WW8Num13z2"/>
    <w:qFormat/>
    <w:rsid w:val="002861C3"/>
  </w:style>
  <w:style w:type="character" w:customStyle="1" w:styleId="WW8Num13z3">
    <w:name w:val="WW8Num13z3"/>
    <w:qFormat/>
    <w:rsid w:val="002861C3"/>
  </w:style>
  <w:style w:type="character" w:customStyle="1" w:styleId="WW8Num13z4">
    <w:name w:val="WW8Num13z4"/>
    <w:qFormat/>
    <w:rsid w:val="002861C3"/>
  </w:style>
  <w:style w:type="character" w:customStyle="1" w:styleId="WW8Num13z5">
    <w:name w:val="WW8Num13z5"/>
    <w:qFormat/>
    <w:rsid w:val="002861C3"/>
  </w:style>
  <w:style w:type="character" w:customStyle="1" w:styleId="WW8Num13z6">
    <w:name w:val="WW8Num13z6"/>
    <w:qFormat/>
    <w:rsid w:val="002861C3"/>
  </w:style>
  <w:style w:type="character" w:customStyle="1" w:styleId="WW8Num13z7">
    <w:name w:val="WW8Num13z7"/>
    <w:qFormat/>
    <w:rsid w:val="002861C3"/>
  </w:style>
  <w:style w:type="character" w:customStyle="1" w:styleId="WW8Num13z8">
    <w:name w:val="WW8Num13z8"/>
    <w:qFormat/>
    <w:rsid w:val="002861C3"/>
  </w:style>
  <w:style w:type="character" w:customStyle="1" w:styleId="WW8Num14z0">
    <w:name w:val="WW8Num14z0"/>
    <w:qFormat/>
    <w:rsid w:val="002861C3"/>
    <w:rPr>
      <w:rFonts w:ascii="Symbol" w:hAnsi="Symbol" w:cs="Symbol"/>
    </w:rPr>
  </w:style>
  <w:style w:type="character" w:customStyle="1" w:styleId="WW8Num14z1">
    <w:name w:val="WW8Num14z1"/>
    <w:qFormat/>
    <w:rsid w:val="002861C3"/>
    <w:rPr>
      <w:rFonts w:ascii="Courier New" w:hAnsi="Courier New" w:cs="Courier New"/>
    </w:rPr>
  </w:style>
  <w:style w:type="character" w:customStyle="1" w:styleId="WW8Num14z2">
    <w:name w:val="WW8Num14z2"/>
    <w:qFormat/>
    <w:rsid w:val="002861C3"/>
    <w:rPr>
      <w:rFonts w:ascii="Wingdings" w:hAnsi="Wingdings" w:cs="Wingdings"/>
    </w:rPr>
  </w:style>
  <w:style w:type="character" w:customStyle="1" w:styleId="WW8Num15z0">
    <w:name w:val="WW8Num15z0"/>
    <w:qFormat/>
    <w:rsid w:val="002861C3"/>
    <w:rPr>
      <w:rFonts w:ascii="Symbol" w:hAnsi="Symbol" w:cs="Symbol"/>
    </w:rPr>
  </w:style>
  <w:style w:type="character" w:customStyle="1" w:styleId="WW8Num15z1">
    <w:name w:val="WW8Num15z1"/>
    <w:qFormat/>
    <w:rsid w:val="002861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61C3"/>
    <w:rPr>
      <w:rFonts w:ascii="Wingdings" w:hAnsi="Wingdings" w:cs="Wingdings"/>
    </w:rPr>
  </w:style>
  <w:style w:type="character" w:customStyle="1" w:styleId="WW8Num15z4">
    <w:name w:val="WW8Num15z4"/>
    <w:qFormat/>
    <w:rsid w:val="002861C3"/>
    <w:rPr>
      <w:rFonts w:ascii="Courier New" w:hAnsi="Courier New" w:cs="Courier New"/>
    </w:rPr>
  </w:style>
  <w:style w:type="character" w:customStyle="1" w:styleId="WW8Num16z0">
    <w:name w:val="WW8Num16z0"/>
    <w:qFormat/>
    <w:rsid w:val="002861C3"/>
    <w:rPr>
      <w:caps w:val="0"/>
      <w:smallCaps w:val="0"/>
    </w:rPr>
  </w:style>
  <w:style w:type="character" w:customStyle="1" w:styleId="WW8Num17z0">
    <w:name w:val="WW8Num17z0"/>
    <w:qFormat/>
    <w:rsid w:val="002861C3"/>
    <w:rPr>
      <w:rFonts w:ascii="Symbol" w:hAnsi="Symbol" w:cs="Symbol"/>
    </w:rPr>
  </w:style>
  <w:style w:type="character" w:customStyle="1" w:styleId="WW8Num17z2">
    <w:name w:val="WW8Num17z2"/>
    <w:qFormat/>
    <w:rsid w:val="002861C3"/>
    <w:rPr>
      <w:rFonts w:ascii="Wingdings" w:hAnsi="Wingdings" w:cs="Wingdings"/>
    </w:rPr>
  </w:style>
  <w:style w:type="character" w:customStyle="1" w:styleId="WW8Num17z4">
    <w:name w:val="WW8Num17z4"/>
    <w:qFormat/>
    <w:rsid w:val="002861C3"/>
    <w:rPr>
      <w:rFonts w:ascii="Courier New" w:hAnsi="Courier New" w:cs="Courier New"/>
    </w:rPr>
  </w:style>
  <w:style w:type="character" w:customStyle="1" w:styleId="WW8Num18z0">
    <w:name w:val="WW8Num18z0"/>
    <w:qFormat/>
    <w:rsid w:val="002861C3"/>
    <w:rPr>
      <w:rFonts w:ascii="Symbol" w:hAnsi="Symbol" w:cs="Symbol"/>
    </w:rPr>
  </w:style>
  <w:style w:type="character" w:customStyle="1" w:styleId="WW8Num18z1">
    <w:name w:val="WW8Num18z1"/>
    <w:qFormat/>
    <w:rsid w:val="002861C3"/>
    <w:rPr>
      <w:rFonts w:ascii="Courier New" w:hAnsi="Courier New" w:cs="Courier New"/>
    </w:rPr>
  </w:style>
  <w:style w:type="character" w:customStyle="1" w:styleId="WW8Num18z2">
    <w:name w:val="WW8Num18z2"/>
    <w:qFormat/>
    <w:rsid w:val="002861C3"/>
    <w:rPr>
      <w:rFonts w:ascii="Wingdings" w:hAnsi="Wingdings" w:cs="Wingdings"/>
    </w:rPr>
  </w:style>
  <w:style w:type="character" w:customStyle="1" w:styleId="WW8Num19z0">
    <w:name w:val="WW8Num19z0"/>
    <w:qFormat/>
    <w:rsid w:val="002861C3"/>
    <w:rPr>
      <w:b/>
      <w:i/>
    </w:rPr>
  </w:style>
  <w:style w:type="character" w:customStyle="1" w:styleId="WW8Num19z1">
    <w:name w:val="WW8Num19z1"/>
    <w:qFormat/>
    <w:rsid w:val="002861C3"/>
  </w:style>
  <w:style w:type="character" w:customStyle="1" w:styleId="WW8Num19z2">
    <w:name w:val="WW8Num19z2"/>
    <w:qFormat/>
    <w:rsid w:val="002861C3"/>
  </w:style>
  <w:style w:type="character" w:customStyle="1" w:styleId="WW8Num19z3">
    <w:name w:val="WW8Num19z3"/>
    <w:qFormat/>
    <w:rsid w:val="002861C3"/>
  </w:style>
  <w:style w:type="character" w:customStyle="1" w:styleId="WW8Num19z4">
    <w:name w:val="WW8Num19z4"/>
    <w:qFormat/>
    <w:rsid w:val="002861C3"/>
  </w:style>
  <w:style w:type="character" w:customStyle="1" w:styleId="WW8Num19z5">
    <w:name w:val="WW8Num19z5"/>
    <w:qFormat/>
    <w:rsid w:val="002861C3"/>
  </w:style>
  <w:style w:type="character" w:customStyle="1" w:styleId="WW8Num19z6">
    <w:name w:val="WW8Num19z6"/>
    <w:qFormat/>
    <w:rsid w:val="002861C3"/>
  </w:style>
  <w:style w:type="character" w:customStyle="1" w:styleId="WW8Num19z7">
    <w:name w:val="WW8Num19z7"/>
    <w:qFormat/>
    <w:rsid w:val="002861C3"/>
  </w:style>
  <w:style w:type="character" w:customStyle="1" w:styleId="WW8Num19z8">
    <w:name w:val="WW8Num19z8"/>
    <w:qFormat/>
    <w:rsid w:val="002861C3"/>
  </w:style>
  <w:style w:type="character" w:customStyle="1" w:styleId="WW8Num20z0">
    <w:name w:val="WW8Num20z0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61C3"/>
  </w:style>
  <w:style w:type="character" w:customStyle="1" w:styleId="WW8Num20z2">
    <w:name w:val="WW8Num20z2"/>
    <w:qFormat/>
    <w:rsid w:val="002861C3"/>
  </w:style>
  <w:style w:type="character" w:customStyle="1" w:styleId="WW8Num20z3">
    <w:name w:val="WW8Num20z3"/>
    <w:qFormat/>
    <w:rsid w:val="002861C3"/>
  </w:style>
  <w:style w:type="character" w:customStyle="1" w:styleId="WW8Num20z4">
    <w:name w:val="WW8Num20z4"/>
    <w:qFormat/>
    <w:rsid w:val="002861C3"/>
  </w:style>
  <w:style w:type="character" w:customStyle="1" w:styleId="WW8Num20z5">
    <w:name w:val="WW8Num20z5"/>
    <w:qFormat/>
    <w:rsid w:val="002861C3"/>
  </w:style>
  <w:style w:type="character" w:customStyle="1" w:styleId="WW8Num20z6">
    <w:name w:val="WW8Num20z6"/>
    <w:qFormat/>
    <w:rsid w:val="002861C3"/>
  </w:style>
  <w:style w:type="character" w:customStyle="1" w:styleId="WW8Num20z7">
    <w:name w:val="WW8Num20z7"/>
    <w:qFormat/>
    <w:rsid w:val="002861C3"/>
  </w:style>
  <w:style w:type="character" w:customStyle="1" w:styleId="WW8Num20z8">
    <w:name w:val="WW8Num20z8"/>
    <w:qFormat/>
    <w:rsid w:val="002861C3"/>
  </w:style>
  <w:style w:type="character" w:customStyle="1" w:styleId="WW8Num21z0">
    <w:name w:val="WW8Num21z0"/>
    <w:qFormat/>
    <w:rsid w:val="002861C3"/>
    <w:rPr>
      <w:rFonts w:ascii="Symbol" w:hAnsi="Symbol" w:cs="Symbol"/>
    </w:rPr>
  </w:style>
  <w:style w:type="character" w:customStyle="1" w:styleId="WW8Num21z1">
    <w:name w:val="WW8Num21z1"/>
    <w:qFormat/>
    <w:rsid w:val="002861C3"/>
    <w:rPr>
      <w:rFonts w:ascii="Courier New" w:hAnsi="Courier New" w:cs="Courier New"/>
    </w:rPr>
  </w:style>
  <w:style w:type="character" w:customStyle="1" w:styleId="WW8Num21z2">
    <w:name w:val="WW8Num21z2"/>
    <w:qFormat/>
    <w:rsid w:val="002861C3"/>
    <w:rPr>
      <w:rFonts w:ascii="Wingdings" w:hAnsi="Wingdings" w:cs="Wingdings"/>
    </w:rPr>
  </w:style>
  <w:style w:type="character" w:customStyle="1" w:styleId="WW8Num22z0">
    <w:name w:val="WW8Num22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61C3"/>
  </w:style>
  <w:style w:type="character" w:customStyle="1" w:styleId="WW8Num22z2">
    <w:name w:val="WW8Num22z2"/>
    <w:qFormat/>
    <w:rsid w:val="002861C3"/>
  </w:style>
  <w:style w:type="character" w:customStyle="1" w:styleId="WW8Num22z3">
    <w:name w:val="WW8Num22z3"/>
    <w:qFormat/>
    <w:rsid w:val="002861C3"/>
  </w:style>
  <w:style w:type="character" w:customStyle="1" w:styleId="WW8Num22z4">
    <w:name w:val="WW8Num22z4"/>
    <w:qFormat/>
    <w:rsid w:val="002861C3"/>
  </w:style>
  <w:style w:type="character" w:customStyle="1" w:styleId="WW8Num22z5">
    <w:name w:val="WW8Num22z5"/>
    <w:qFormat/>
    <w:rsid w:val="002861C3"/>
  </w:style>
  <w:style w:type="character" w:customStyle="1" w:styleId="WW8Num22z6">
    <w:name w:val="WW8Num22z6"/>
    <w:qFormat/>
    <w:rsid w:val="002861C3"/>
  </w:style>
  <w:style w:type="character" w:customStyle="1" w:styleId="WW8Num22z7">
    <w:name w:val="WW8Num22z7"/>
    <w:qFormat/>
    <w:rsid w:val="002861C3"/>
  </w:style>
  <w:style w:type="character" w:customStyle="1" w:styleId="WW8Num22z8">
    <w:name w:val="WW8Num22z8"/>
    <w:qFormat/>
    <w:rsid w:val="002861C3"/>
  </w:style>
  <w:style w:type="character" w:customStyle="1" w:styleId="WW8Num23z0">
    <w:name w:val="WW8Num23z0"/>
    <w:qFormat/>
    <w:rsid w:val="002861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61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61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61C3"/>
  </w:style>
  <w:style w:type="character" w:customStyle="1" w:styleId="WW8Num24z1">
    <w:name w:val="WW8Num24z1"/>
    <w:qFormat/>
    <w:rsid w:val="002861C3"/>
  </w:style>
  <w:style w:type="character" w:customStyle="1" w:styleId="WW8Num24z2">
    <w:name w:val="WW8Num24z2"/>
    <w:qFormat/>
    <w:rsid w:val="002861C3"/>
  </w:style>
  <w:style w:type="character" w:customStyle="1" w:styleId="WW8Num24z3">
    <w:name w:val="WW8Num24z3"/>
    <w:qFormat/>
    <w:rsid w:val="002861C3"/>
  </w:style>
  <w:style w:type="character" w:customStyle="1" w:styleId="WW8Num24z4">
    <w:name w:val="WW8Num24z4"/>
    <w:qFormat/>
    <w:rsid w:val="002861C3"/>
  </w:style>
  <w:style w:type="character" w:customStyle="1" w:styleId="WW8Num24z5">
    <w:name w:val="WW8Num24z5"/>
    <w:qFormat/>
    <w:rsid w:val="002861C3"/>
  </w:style>
  <w:style w:type="character" w:customStyle="1" w:styleId="WW8Num24z6">
    <w:name w:val="WW8Num24z6"/>
    <w:qFormat/>
    <w:rsid w:val="002861C3"/>
  </w:style>
  <w:style w:type="character" w:customStyle="1" w:styleId="WW8Num24z7">
    <w:name w:val="WW8Num24z7"/>
    <w:qFormat/>
    <w:rsid w:val="002861C3"/>
  </w:style>
  <w:style w:type="character" w:customStyle="1" w:styleId="WW8Num24z8">
    <w:name w:val="WW8Num24z8"/>
    <w:qFormat/>
    <w:rsid w:val="002861C3"/>
  </w:style>
  <w:style w:type="character" w:customStyle="1" w:styleId="WW8Num25z0">
    <w:name w:val="WW8Num25z0"/>
    <w:qFormat/>
    <w:rsid w:val="002861C3"/>
    <w:rPr>
      <w:rFonts w:ascii="Symbol" w:hAnsi="Symbol" w:cs="Symbol"/>
      <w:sz w:val="20"/>
    </w:rPr>
  </w:style>
  <w:style w:type="character" w:customStyle="1" w:styleId="WW8Num25z1">
    <w:name w:val="WW8Num25z1"/>
    <w:qFormat/>
    <w:rsid w:val="002861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61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61C3"/>
    <w:rPr>
      <w:b/>
    </w:rPr>
  </w:style>
  <w:style w:type="character" w:customStyle="1" w:styleId="WW8Num26z1">
    <w:name w:val="WW8Num26z1"/>
    <w:qFormat/>
    <w:rsid w:val="002861C3"/>
    <w:rPr>
      <w:b/>
    </w:rPr>
  </w:style>
  <w:style w:type="character" w:customStyle="1" w:styleId="WW8Num27z0">
    <w:name w:val="WW8Num27z0"/>
    <w:qFormat/>
    <w:rsid w:val="002861C3"/>
    <w:rPr>
      <w:rFonts w:cs="Times New Roman"/>
    </w:rPr>
  </w:style>
  <w:style w:type="character" w:customStyle="1" w:styleId="WW8Num28z0">
    <w:name w:val="WW8Num28z0"/>
    <w:qFormat/>
    <w:rsid w:val="002861C3"/>
  </w:style>
  <w:style w:type="character" w:customStyle="1" w:styleId="WW8Num28z1">
    <w:name w:val="WW8Num28z1"/>
    <w:qFormat/>
    <w:rsid w:val="002861C3"/>
  </w:style>
  <w:style w:type="character" w:customStyle="1" w:styleId="WW8Num28z2">
    <w:name w:val="WW8Num28z2"/>
    <w:qFormat/>
    <w:rsid w:val="002861C3"/>
  </w:style>
  <w:style w:type="character" w:customStyle="1" w:styleId="WW8Num28z3">
    <w:name w:val="WW8Num28z3"/>
    <w:qFormat/>
    <w:rsid w:val="002861C3"/>
  </w:style>
  <w:style w:type="character" w:customStyle="1" w:styleId="WW8Num28z4">
    <w:name w:val="WW8Num28z4"/>
    <w:qFormat/>
    <w:rsid w:val="002861C3"/>
  </w:style>
  <w:style w:type="character" w:customStyle="1" w:styleId="WW8Num28z5">
    <w:name w:val="WW8Num28z5"/>
    <w:qFormat/>
    <w:rsid w:val="002861C3"/>
  </w:style>
  <w:style w:type="character" w:customStyle="1" w:styleId="WW8Num28z6">
    <w:name w:val="WW8Num28z6"/>
    <w:qFormat/>
    <w:rsid w:val="002861C3"/>
  </w:style>
  <w:style w:type="character" w:customStyle="1" w:styleId="WW8Num28z7">
    <w:name w:val="WW8Num28z7"/>
    <w:qFormat/>
    <w:rsid w:val="002861C3"/>
  </w:style>
  <w:style w:type="character" w:customStyle="1" w:styleId="WW8Num28z8">
    <w:name w:val="WW8Num28z8"/>
    <w:qFormat/>
    <w:rsid w:val="002861C3"/>
  </w:style>
  <w:style w:type="character" w:customStyle="1" w:styleId="WW8Num29z0">
    <w:name w:val="WW8Num29z0"/>
    <w:qFormat/>
    <w:rsid w:val="002861C3"/>
    <w:rPr>
      <w:rFonts w:ascii="Symbol" w:hAnsi="Symbol" w:cs="Symbol"/>
    </w:rPr>
  </w:style>
  <w:style w:type="character" w:customStyle="1" w:styleId="WW8Num29z1">
    <w:name w:val="WW8Num29z1"/>
    <w:qFormat/>
    <w:rsid w:val="002861C3"/>
    <w:rPr>
      <w:rFonts w:ascii="Courier New" w:hAnsi="Courier New" w:cs="Courier New"/>
    </w:rPr>
  </w:style>
  <w:style w:type="character" w:customStyle="1" w:styleId="WW8Num29z2">
    <w:name w:val="WW8Num29z2"/>
    <w:qFormat/>
    <w:rsid w:val="002861C3"/>
    <w:rPr>
      <w:rFonts w:ascii="Wingdings" w:hAnsi="Wingdings" w:cs="Wingdings"/>
    </w:rPr>
  </w:style>
  <w:style w:type="character" w:customStyle="1" w:styleId="WW8Num30z0">
    <w:name w:val="WW8Num30z0"/>
    <w:qFormat/>
    <w:rsid w:val="002861C3"/>
    <w:rPr>
      <w:rFonts w:ascii="Symbol" w:hAnsi="Symbol" w:cs="Symbol"/>
      <w:sz w:val="20"/>
    </w:rPr>
  </w:style>
  <w:style w:type="character" w:customStyle="1" w:styleId="WW8Num30z1">
    <w:name w:val="WW8Num30z1"/>
    <w:qFormat/>
    <w:rsid w:val="002861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61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61C3"/>
    <w:rPr>
      <w:rFonts w:ascii="Symbol" w:hAnsi="Symbol" w:cs="Symbol"/>
    </w:rPr>
  </w:style>
  <w:style w:type="character" w:customStyle="1" w:styleId="WW8Num31z2">
    <w:name w:val="WW8Num31z2"/>
    <w:qFormat/>
    <w:rsid w:val="002861C3"/>
    <w:rPr>
      <w:rFonts w:ascii="Wingdings" w:hAnsi="Wingdings" w:cs="Wingdings"/>
    </w:rPr>
  </w:style>
  <w:style w:type="character" w:customStyle="1" w:styleId="WW8Num31z4">
    <w:name w:val="WW8Num31z4"/>
    <w:qFormat/>
    <w:rsid w:val="002861C3"/>
    <w:rPr>
      <w:rFonts w:ascii="Courier New" w:hAnsi="Courier New" w:cs="Courier New"/>
    </w:rPr>
  </w:style>
  <w:style w:type="character" w:styleId="a4">
    <w:name w:val="page number"/>
    <w:basedOn w:val="a1"/>
    <w:uiPriority w:val="99"/>
    <w:rsid w:val="002861C3"/>
  </w:style>
  <w:style w:type="character" w:customStyle="1" w:styleId="a5">
    <w:name w:val="Текст выноски Знак"/>
    <w:uiPriority w:val="99"/>
    <w:qFormat/>
    <w:rsid w:val="002861C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61C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61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41">
    <w:name w:val="Заголовок №4_"/>
    <w:basedOn w:val="a1"/>
    <w:qFormat/>
    <w:rsid w:val="002861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61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61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61C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61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61C3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286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2861C3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2861C3"/>
  </w:style>
  <w:style w:type="paragraph" w:styleId="ab">
    <w:name w:val="caption"/>
    <w:basedOn w:val="a0"/>
    <w:qFormat/>
    <w:rsid w:val="002861C3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61C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61C3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2861C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61C3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uiPriority w:val="99"/>
    <w:rsid w:val="002861C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uiPriority w:val="99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uiPriority w:val="99"/>
    <w:qFormat/>
    <w:rsid w:val="002861C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2861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4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веб) Знак Знак,Обычный (веб) Знак Знак Знак,Обычный (Web),Обычный (Web)1"/>
    <w:basedOn w:val="a0"/>
    <w:link w:val="af0"/>
    <w:qFormat/>
    <w:rsid w:val="002861C3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uiPriority w:val="99"/>
    <w:qFormat/>
    <w:rsid w:val="002861C3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link w:val="af3"/>
    <w:uiPriority w:val="34"/>
    <w:qFormat/>
    <w:rsid w:val="002861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alloon Text"/>
    <w:basedOn w:val="a0"/>
    <w:link w:val="15"/>
    <w:uiPriority w:val="99"/>
    <w:qFormat/>
    <w:rsid w:val="002861C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4"/>
    <w:rsid w:val="002861C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61C3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61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2861C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6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Верхний колонтитул Знак1"/>
    <w:basedOn w:val="a1"/>
    <w:link w:val="af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2861C3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61C3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61C3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61C3"/>
    <w:pPr>
      <w:jc w:val="center"/>
    </w:pPr>
    <w:rPr>
      <w:b/>
      <w:bCs/>
    </w:rPr>
  </w:style>
  <w:style w:type="numbering" w:customStyle="1" w:styleId="WW8Num1">
    <w:name w:val="WW8Num1"/>
    <w:qFormat/>
    <w:rsid w:val="002861C3"/>
  </w:style>
  <w:style w:type="numbering" w:customStyle="1" w:styleId="WW8Num2">
    <w:name w:val="WW8Num2"/>
    <w:qFormat/>
    <w:rsid w:val="002861C3"/>
  </w:style>
  <w:style w:type="numbering" w:customStyle="1" w:styleId="WW8Num3">
    <w:name w:val="WW8Num3"/>
    <w:qFormat/>
    <w:rsid w:val="002861C3"/>
  </w:style>
  <w:style w:type="numbering" w:customStyle="1" w:styleId="WW8Num4">
    <w:name w:val="WW8Num4"/>
    <w:qFormat/>
    <w:rsid w:val="002861C3"/>
  </w:style>
  <w:style w:type="numbering" w:customStyle="1" w:styleId="WW8Num5">
    <w:name w:val="WW8Num5"/>
    <w:qFormat/>
    <w:rsid w:val="002861C3"/>
  </w:style>
  <w:style w:type="numbering" w:customStyle="1" w:styleId="WW8Num6">
    <w:name w:val="WW8Num6"/>
    <w:qFormat/>
    <w:rsid w:val="002861C3"/>
  </w:style>
  <w:style w:type="numbering" w:customStyle="1" w:styleId="WW8Num7">
    <w:name w:val="WW8Num7"/>
    <w:qFormat/>
    <w:rsid w:val="002861C3"/>
  </w:style>
  <w:style w:type="numbering" w:customStyle="1" w:styleId="WW8Num8">
    <w:name w:val="WW8Num8"/>
    <w:qFormat/>
    <w:rsid w:val="002861C3"/>
  </w:style>
  <w:style w:type="numbering" w:customStyle="1" w:styleId="WW8Num9">
    <w:name w:val="WW8Num9"/>
    <w:qFormat/>
    <w:rsid w:val="002861C3"/>
  </w:style>
  <w:style w:type="numbering" w:customStyle="1" w:styleId="WW8Num10">
    <w:name w:val="WW8Num10"/>
    <w:qFormat/>
    <w:rsid w:val="002861C3"/>
  </w:style>
  <w:style w:type="numbering" w:customStyle="1" w:styleId="WW8Num11">
    <w:name w:val="WW8Num11"/>
    <w:qFormat/>
    <w:rsid w:val="002861C3"/>
  </w:style>
  <w:style w:type="numbering" w:customStyle="1" w:styleId="WW8Num12">
    <w:name w:val="WW8Num12"/>
    <w:qFormat/>
    <w:rsid w:val="002861C3"/>
  </w:style>
  <w:style w:type="numbering" w:customStyle="1" w:styleId="WW8Num13">
    <w:name w:val="WW8Num13"/>
    <w:qFormat/>
    <w:rsid w:val="002861C3"/>
  </w:style>
  <w:style w:type="numbering" w:customStyle="1" w:styleId="WW8Num14">
    <w:name w:val="WW8Num14"/>
    <w:qFormat/>
    <w:rsid w:val="002861C3"/>
  </w:style>
  <w:style w:type="numbering" w:customStyle="1" w:styleId="WW8Num15">
    <w:name w:val="WW8Num15"/>
    <w:qFormat/>
    <w:rsid w:val="002861C3"/>
  </w:style>
  <w:style w:type="numbering" w:customStyle="1" w:styleId="WW8Num16">
    <w:name w:val="WW8Num16"/>
    <w:qFormat/>
    <w:rsid w:val="002861C3"/>
  </w:style>
  <w:style w:type="numbering" w:customStyle="1" w:styleId="WW8Num17">
    <w:name w:val="WW8Num17"/>
    <w:qFormat/>
    <w:rsid w:val="002861C3"/>
  </w:style>
  <w:style w:type="numbering" w:customStyle="1" w:styleId="WW8Num18">
    <w:name w:val="WW8Num18"/>
    <w:qFormat/>
    <w:rsid w:val="002861C3"/>
  </w:style>
  <w:style w:type="numbering" w:customStyle="1" w:styleId="WW8Num19">
    <w:name w:val="WW8Num19"/>
    <w:qFormat/>
    <w:rsid w:val="002861C3"/>
  </w:style>
  <w:style w:type="numbering" w:customStyle="1" w:styleId="WW8Num20">
    <w:name w:val="WW8Num20"/>
    <w:qFormat/>
    <w:rsid w:val="002861C3"/>
  </w:style>
  <w:style w:type="numbering" w:customStyle="1" w:styleId="WW8Num21">
    <w:name w:val="WW8Num21"/>
    <w:qFormat/>
    <w:rsid w:val="002861C3"/>
  </w:style>
  <w:style w:type="numbering" w:customStyle="1" w:styleId="WW8Num22">
    <w:name w:val="WW8Num22"/>
    <w:qFormat/>
    <w:rsid w:val="002861C3"/>
  </w:style>
  <w:style w:type="numbering" w:customStyle="1" w:styleId="WW8Num23">
    <w:name w:val="WW8Num23"/>
    <w:qFormat/>
    <w:rsid w:val="002861C3"/>
  </w:style>
  <w:style w:type="numbering" w:customStyle="1" w:styleId="WW8Num24">
    <w:name w:val="WW8Num24"/>
    <w:qFormat/>
    <w:rsid w:val="002861C3"/>
  </w:style>
  <w:style w:type="numbering" w:customStyle="1" w:styleId="WW8Num25">
    <w:name w:val="WW8Num25"/>
    <w:qFormat/>
    <w:rsid w:val="002861C3"/>
  </w:style>
  <w:style w:type="numbering" w:customStyle="1" w:styleId="WW8Num26">
    <w:name w:val="WW8Num26"/>
    <w:qFormat/>
    <w:rsid w:val="002861C3"/>
  </w:style>
  <w:style w:type="numbering" w:customStyle="1" w:styleId="WW8Num27">
    <w:name w:val="WW8Num27"/>
    <w:qFormat/>
    <w:rsid w:val="002861C3"/>
  </w:style>
  <w:style w:type="numbering" w:customStyle="1" w:styleId="WW8Num28">
    <w:name w:val="WW8Num28"/>
    <w:qFormat/>
    <w:rsid w:val="002861C3"/>
  </w:style>
  <w:style w:type="numbering" w:customStyle="1" w:styleId="WW8Num29">
    <w:name w:val="WW8Num29"/>
    <w:qFormat/>
    <w:rsid w:val="002861C3"/>
  </w:style>
  <w:style w:type="numbering" w:customStyle="1" w:styleId="WW8Num30">
    <w:name w:val="WW8Num30"/>
    <w:qFormat/>
    <w:rsid w:val="002861C3"/>
  </w:style>
  <w:style w:type="numbering" w:customStyle="1" w:styleId="WW8Num31">
    <w:name w:val="WW8Num31"/>
    <w:qFormat/>
    <w:rsid w:val="002861C3"/>
  </w:style>
  <w:style w:type="table" w:styleId="af6">
    <w:name w:val="Table Grid"/>
    <w:basedOn w:val="a2"/>
    <w:uiPriority w:val="99"/>
    <w:rsid w:val="0028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1"/>
    <w:next w:val="a0"/>
    <w:uiPriority w:val="39"/>
    <w:unhideWhenUsed/>
    <w:qFormat/>
    <w:rsid w:val="002861C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7">
    <w:name w:val="toc 1"/>
    <w:basedOn w:val="a0"/>
    <w:next w:val="a0"/>
    <w:autoRedefine/>
    <w:uiPriority w:val="99"/>
    <w:unhideWhenUsed/>
    <w:rsid w:val="002861C3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61C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Hyperlink"/>
    <w:basedOn w:val="a1"/>
    <w:uiPriority w:val="99"/>
    <w:unhideWhenUsed/>
    <w:rsid w:val="002861C3"/>
    <w:rPr>
      <w:color w:val="0000FF" w:themeColor="hyperlink"/>
      <w:u w:val="single"/>
    </w:rPr>
  </w:style>
  <w:style w:type="paragraph" w:customStyle="1" w:styleId="af9">
    <w:name w:val="Для таблиц"/>
    <w:basedOn w:val="a0"/>
    <w:uiPriority w:val="99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61C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annotation reference"/>
    <w:basedOn w:val="a1"/>
    <w:uiPriority w:val="99"/>
    <w:semiHidden/>
    <w:unhideWhenUsed/>
    <w:rsid w:val="002861C3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28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2861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2861C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286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61C3"/>
    <w:rPr>
      <w:rFonts w:cs="Times New Roman"/>
      <w:color w:val="0000FF"/>
      <w:u w:val="single"/>
    </w:rPr>
  </w:style>
  <w:style w:type="paragraph" w:styleId="aff">
    <w:name w:val="Title"/>
    <w:basedOn w:val="a0"/>
    <w:next w:val="a0"/>
    <w:link w:val="aff0"/>
    <w:uiPriority w:val="99"/>
    <w:qFormat/>
    <w:rsid w:val="00286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Заголовок Знак"/>
    <w:basedOn w:val="a1"/>
    <w:link w:val="aff"/>
    <w:uiPriority w:val="99"/>
    <w:rsid w:val="002861C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unhideWhenUsed/>
    <w:rsid w:val="002861C3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rsid w:val="002861C3"/>
    <w:rPr>
      <w:sz w:val="20"/>
      <w:szCs w:val="20"/>
    </w:rPr>
  </w:style>
  <w:style w:type="character" w:styleId="aff3">
    <w:name w:val="footnote reference"/>
    <w:basedOn w:val="a1"/>
    <w:semiHidden/>
    <w:unhideWhenUsed/>
    <w:rsid w:val="002861C3"/>
    <w:rPr>
      <w:vertAlign w:val="superscript"/>
    </w:rPr>
  </w:style>
  <w:style w:type="character" w:customStyle="1" w:styleId="FontStyle22">
    <w:name w:val="Font Style22"/>
    <w:rsid w:val="002861C3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2861C3"/>
  </w:style>
  <w:style w:type="paragraph" w:styleId="aff4">
    <w:name w:val="Subtitle"/>
    <w:basedOn w:val="a0"/>
    <w:next w:val="a0"/>
    <w:link w:val="aff5"/>
    <w:uiPriority w:val="11"/>
    <w:qFormat/>
    <w:rsid w:val="006F1E44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5">
    <w:name w:val="Подзаголовок Знак"/>
    <w:basedOn w:val="a1"/>
    <w:link w:val="aff4"/>
    <w:uiPriority w:val="11"/>
    <w:rsid w:val="006F1E44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3">
    <w:name w:val="Абзац списка Знак"/>
    <w:link w:val="af2"/>
    <w:locked/>
    <w:rsid w:val="006D25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6">
    <w:name w:val="Таблица"/>
    <w:basedOn w:val="a0"/>
    <w:link w:val="aff7"/>
    <w:uiPriority w:val="99"/>
    <w:qFormat/>
    <w:rsid w:val="00A3720A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f7">
    <w:name w:val="Таблица Знак"/>
    <w:link w:val="aff6"/>
    <w:uiPriority w:val="99"/>
    <w:rsid w:val="00A3720A"/>
    <w:rPr>
      <w:rFonts w:ascii="Times New Roman" w:eastAsia="Calibri" w:hAnsi="Times New Roman" w:cs="Times New Roman"/>
      <w:kern w:val="28"/>
      <w:sz w:val="24"/>
    </w:rPr>
  </w:style>
  <w:style w:type="character" w:customStyle="1" w:styleId="af0">
    <w:name w:val="Обычный (веб) Знак"/>
    <w:aliases w:val="Обычный (веб) Знак Знак Знак1,Обычный (веб) Знак Знак Знак Знак,Обычный (Web) Знак,Обычный (Web)1 Знак"/>
    <w:link w:val="a"/>
    <w:rsid w:val="00A372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8">
    <w:name w:val="Письмо"/>
    <w:basedOn w:val="a0"/>
    <w:uiPriority w:val="99"/>
    <w:rsid w:val="0002197F"/>
    <w:pPr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Placeholder Text"/>
    <w:basedOn w:val="a1"/>
    <w:uiPriority w:val="99"/>
    <w:semiHidden/>
    <w:rsid w:val="0002197F"/>
    <w:rPr>
      <w:rFonts w:cs="Times New Roman"/>
      <w:color w:val="808080"/>
    </w:rPr>
  </w:style>
  <w:style w:type="character" w:customStyle="1" w:styleId="rvts21">
    <w:name w:val="rvts21"/>
    <w:basedOn w:val="a1"/>
    <w:uiPriority w:val="99"/>
    <w:rsid w:val="0002197F"/>
    <w:rPr>
      <w:rFonts w:ascii="Times New Roman" w:hAnsi="Times New Roman" w:cs="Times New Roman"/>
      <w:sz w:val="28"/>
      <w:szCs w:val="28"/>
    </w:rPr>
  </w:style>
  <w:style w:type="paragraph" w:customStyle="1" w:styleId="rvps9">
    <w:name w:val="rvps9"/>
    <w:basedOn w:val="a0"/>
    <w:uiPriority w:val="99"/>
    <w:rsid w:val="0002197F"/>
    <w:pPr>
      <w:spacing w:after="0" w:line="240" w:lineRule="auto"/>
      <w:ind w:firstLine="6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">
    <w:name w:val="rvts22"/>
    <w:basedOn w:val="a1"/>
    <w:uiPriority w:val="99"/>
    <w:rsid w:val="0002197F"/>
    <w:rPr>
      <w:rFonts w:ascii="Times New Roman" w:hAnsi="Times New Roman" w:cs="Times New Roman"/>
      <w:b/>
      <w:bCs/>
      <w:sz w:val="28"/>
      <w:szCs w:val="28"/>
    </w:rPr>
  </w:style>
  <w:style w:type="paragraph" w:customStyle="1" w:styleId="FR1">
    <w:name w:val="FR1"/>
    <w:uiPriority w:val="99"/>
    <w:rsid w:val="0002197F"/>
    <w:pPr>
      <w:widowControl w:val="0"/>
      <w:autoSpaceDE w:val="0"/>
      <w:autoSpaceDN w:val="0"/>
      <w:spacing w:after="0" w:line="300" w:lineRule="auto"/>
      <w:ind w:firstLine="180"/>
      <w:jc w:val="both"/>
    </w:pPr>
    <w:rPr>
      <w:rFonts w:ascii="Arial" w:eastAsia="Times New Roman" w:hAnsi="Arial" w:cs="Arial"/>
      <w:lang w:eastAsia="ru-RU"/>
    </w:rPr>
  </w:style>
  <w:style w:type="character" w:styleId="affa">
    <w:name w:val="Strong"/>
    <w:basedOn w:val="a1"/>
    <w:uiPriority w:val="99"/>
    <w:qFormat/>
    <w:rsid w:val="0002197F"/>
    <w:rPr>
      <w:rFonts w:cs="Times New Roman"/>
      <w:b/>
      <w:bCs/>
    </w:rPr>
  </w:style>
  <w:style w:type="paragraph" w:customStyle="1" w:styleId="affb">
    <w:name w:val="Знак Знак Знак Знак"/>
    <w:basedOn w:val="a0"/>
    <w:uiPriority w:val="99"/>
    <w:rsid w:val="000219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11">
    <w:name w:val="rvps11"/>
    <w:basedOn w:val="a0"/>
    <w:uiPriority w:val="99"/>
    <w:rsid w:val="0002197F"/>
    <w:pPr>
      <w:keepNext/>
      <w:spacing w:before="134" w:after="67" w:line="240" w:lineRule="auto"/>
      <w:ind w:firstLine="75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0"/>
    <w:uiPriority w:val="99"/>
    <w:rsid w:val="0002197F"/>
    <w:pPr>
      <w:spacing w:after="0" w:line="240" w:lineRule="auto"/>
      <w:ind w:firstLine="6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0"/>
    <w:uiPriority w:val="99"/>
    <w:rsid w:val="0002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Основной текст с отступом1"/>
    <w:basedOn w:val="a0"/>
    <w:uiPriority w:val="99"/>
    <w:rsid w:val="0002197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29">
    <w:name w:val="Стиль Заголовок 2 + по ширине"/>
    <w:basedOn w:val="2"/>
    <w:uiPriority w:val="99"/>
    <w:rsid w:val="0002197F"/>
    <w:pPr>
      <w:numPr>
        <w:ilvl w:val="1"/>
      </w:numPr>
      <w:tabs>
        <w:tab w:val="num" w:pos="754"/>
        <w:tab w:val="left" w:pos="1134"/>
      </w:tabs>
      <w:spacing w:before="120" w:line="288" w:lineRule="auto"/>
      <w:ind w:firstLine="709"/>
      <w:jc w:val="both"/>
    </w:pPr>
    <w:rPr>
      <w:b w:val="0"/>
      <w:sz w:val="24"/>
      <w:szCs w:val="20"/>
      <w:lang w:eastAsia="ru-RU"/>
    </w:rPr>
  </w:style>
  <w:style w:type="paragraph" w:customStyle="1" w:styleId="1">
    <w:name w:val="Список_1"/>
    <w:basedOn w:val="a0"/>
    <w:link w:val="19"/>
    <w:uiPriority w:val="99"/>
    <w:rsid w:val="0002197F"/>
    <w:pPr>
      <w:numPr>
        <w:numId w:val="11"/>
      </w:num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9">
    <w:name w:val="Список_1 Знак"/>
    <w:basedOn w:val="a1"/>
    <w:link w:val="1"/>
    <w:uiPriority w:val="99"/>
    <w:locked/>
    <w:rsid w:val="0002197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1a">
    <w:name w:val="Норма_1"/>
    <w:basedOn w:val="a0"/>
    <w:uiPriority w:val="99"/>
    <w:rsid w:val="0002197F"/>
    <w:pPr>
      <w:shd w:val="clear" w:color="auto" w:fill="FFFFFF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9">
    <w:name w:val="Заг_3"/>
    <w:basedOn w:val="a0"/>
    <w:uiPriority w:val="99"/>
    <w:rsid w:val="0002197F"/>
    <w:pPr>
      <w:keepNext/>
      <w:suppressAutoHyphens/>
      <w:spacing w:before="120" w:after="120" w:line="240" w:lineRule="auto"/>
      <w:jc w:val="center"/>
      <w:outlineLvl w:val="0"/>
    </w:pPr>
    <w:rPr>
      <w:rFonts w:ascii="Times New Roman" w:eastAsia="Times New Roman" w:hAnsi="Times New Roman" w:cs="Arial"/>
      <w:b/>
      <w:kern w:val="32"/>
      <w:sz w:val="28"/>
      <w:szCs w:val="28"/>
      <w:lang w:eastAsia="ru-RU"/>
    </w:rPr>
  </w:style>
  <w:style w:type="paragraph" w:customStyle="1" w:styleId="affc">
    <w:name w:val="Нормальный"/>
    <w:basedOn w:val="a0"/>
    <w:uiPriority w:val="99"/>
    <w:rsid w:val="0002197F"/>
    <w:pPr>
      <w:shd w:val="clear" w:color="auto" w:fill="FFFFFF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Document Map"/>
    <w:basedOn w:val="a0"/>
    <w:link w:val="affe"/>
    <w:uiPriority w:val="99"/>
    <w:semiHidden/>
    <w:rsid w:val="0002197F"/>
    <w:pPr>
      <w:shd w:val="clear" w:color="auto" w:fill="000080"/>
      <w:spacing w:after="0" w:line="240" w:lineRule="auto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02197F"/>
    <w:rPr>
      <w:rFonts w:ascii="Tahoma" w:eastAsia="Calibri" w:hAnsi="Tahoma" w:cs="Tahoma"/>
      <w:sz w:val="20"/>
      <w:szCs w:val="20"/>
      <w:shd w:val="clear" w:color="auto" w:fill="000080"/>
    </w:rPr>
  </w:style>
  <w:style w:type="numbering" w:customStyle="1" w:styleId="10">
    <w:name w:val="Стиль1"/>
    <w:rsid w:val="0002197F"/>
    <w:pPr>
      <w:numPr>
        <w:numId w:val="10"/>
      </w:numPr>
    </w:pPr>
  </w:style>
  <w:style w:type="paragraph" w:customStyle="1" w:styleId="pboth">
    <w:name w:val="pboth"/>
    <w:basedOn w:val="a0"/>
    <w:rsid w:val="00041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041368"/>
    <w:rPr>
      <w:rFonts w:ascii="Times New Roman" w:hAnsi="Times New Roman" w:cs="Times New Roman"/>
      <w:color w:val="000000"/>
      <w:sz w:val="26"/>
      <w:szCs w:val="26"/>
    </w:rPr>
  </w:style>
  <w:style w:type="character" w:customStyle="1" w:styleId="s7">
    <w:name w:val="s7"/>
    <w:basedOn w:val="a1"/>
    <w:rsid w:val="00A639D1"/>
  </w:style>
  <w:style w:type="paragraph" w:customStyle="1" w:styleId="p52">
    <w:name w:val="p52"/>
    <w:basedOn w:val="a0"/>
    <w:rsid w:val="00A6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Средняя сетка 2 Знак"/>
    <w:link w:val="2b"/>
    <w:uiPriority w:val="1"/>
    <w:rsid w:val="0096364A"/>
    <w:rPr>
      <w:rFonts w:ascii="Times New Roman" w:eastAsia="Times New Roman" w:hAnsi="Times New Roman"/>
      <w:sz w:val="24"/>
      <w:szCs w:val="24"/>
    </w:rPr>
  </w:style>
  <w:style w:type="table" w:styleId="2b">
    <w:name w:val="Medium Grid 2"/>
    <w:basedOn w:val="a2"/>
    <w:link w:val="2a"/>
    <w:uiPriority w:val="1"/>
    <w:semiHidden/>
    <w:unhideWhenUsed/>
    <w:rsid w:val="0096364A"/>
    <w:pPr>
      <w:spacing w:after="0" w:line="240" w:lineRule="auto"/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western">
    <w:name w:val="western"/>
    <w:basedOn w:val="a0"/>
    <w:rsid w:val="0052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FB0E61"/>
    <w:pPr>
      <w:widowControl w:val="0"/>
      <w:spacing w:after="0" w:line="240" w:lineRule="auto"/>
    </w:pPr>
    <w:rPr>
      <w:rFonts w:ascii="Times New Roman CYR" w:eastAsia="Times New Roman" w:hAnsi="Times New Roman CYR" w:cs="Times New Roman"/>
      <w:snapToGrid w:val="0"/>
      <w:kern w:val="28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twirpx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twirpx.com/file/41508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bio-x.ru/books/osnovy-nauchnoy-raboty-i-oformlenie-rezultatov-nauchnoy-deyatelnost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870/" TargetMode="External"/><Relationship Id="rId20" Type="http://schemas.openxmlformats.org/officeDocument/2006/relationships/hyperlink" Target="http://anybook4free.ru/book/324933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industriya-razvlecheniy-v-sovremennom-kulturnom-prostranstve-rossii" TargetMode="External"/><Relationship Id="rId24" Type="http://schemas.openxmlformats.org/officeDocument/2006/relationships/hyperlink" Target="http://anovikov.ru/books/mn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.gov.ru/" TargetMode="External"/><Relationship Id="rId23" Type="http://schemas.openxmlformats.org/officeDocument/2006/relationships/hyperlink" Target="http://www.razym.ru/naukaobraz/psihfilosofiya/96636-maydanov-as-metodologiya-nauchnogo-tvorchestva.html" TargetMode="External"/><Relationship Id="rId10" Type="http://schemas.openxmlformats.org/officeDocument/2006/relationships/hyperlink" Target="https://lib.msuc.org" TargetMode="External"/><Relationship Id="rId19" Type="http://schemas.openxmlformats.org/officeDocument/2006/relationships/hyperlink" Target="http://tkknigiunass.ru/?p=43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nsultant.ru-/" TargetMode="External"/><Relationship Id="rId22" Type="http://schemas.openxmlformats.org/officeDocument/2006/relationships/hyperlink" Target="http://www.alleng.ru/d/ref/ref00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F0184-AA57-4CBF-A460-C43CCC0C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16474</Words>
  <Characters>93902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74</cp:revision>
  <cp:lastPrinted>2022-05-05T19:41:00Z</cp:lastPrinted>
  <dcterms:created xsi:type="dcterms:W3CDTF">2019-02-27T09:00:00Z</dcterms:created>
  <dcterms:modified xsi:type="dcterms:W3CDTF">2022-08-29T22:35:00Z</dcterms:modified>
</cp:coreProperties>
</file>